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9DF1C" w14:textId="77777777" w:rsidR="00D4353B" w:rsidRDefault="002B0118" w:rsidP="00D4353B">
      <w:pPr>
        <w:spacing w:after="0"/>
        <w:rPr>
          <w:rFonts w:cstheme="minorHAnsi"/>
          <w:b/>
          <w:sz w:val="24"/>
          <w:szCs w:val="24"/>
        </w:rPr>
      </w:pPr>
      <w:r w:rsidRPr="002B0118">
        <w:rPr>
          <w:rFonts w:cstheme="minorHAnsi"/>
          <w:sz w:val="24"/>
          <w:szCs w:val="24"/>
        </w:rPr>
        <w:t xml:space="preserve">Responsible Payment Culture CFE </w:t>
      </w:r>
    </w:p>
    <w:p w14:paraId="6E5ECFD9" w14:textId="256EC9A1" w:rsidR="002B0118" w:rsidRPr="00D4353B" w:rsidRDefault="002B0118" w:rsidP="00D4353B">
      <w:pPr>
        <w:spacing w:after="0"/>
        <w:rPr>
          <w:rFonts w:cstheme="minorHAnsi"/>
          <w:b/>
          <w:sz w:val="24"/>
          <w:szCs w:val="24"/>
        </w:rPr>
      </w:pPr>
      <w:r w:rsidRPr="002B0118">
        <w:rPr>
          <w:rFonts w:cstheme="minorHAnsi"/>
          <w:sz w:val="24"/>
          <w:szCs w:val="24"/>
        </w:rPr>
        <w:t xml:space="preserve">Department for Business, Energy &amp; Industrial Strategy </w:t>
      </w:r>
    </w:p>
    <w:p w14:paraId="529F19C7" w14:textId="17D7D29C" w:rsidR="002B0118" w:rsidRPr="002B0118" w:rsidRDefault="002B0118" w:rsidP="002B0118">
      <w:pPr>
        <w:spacing w:after="0"/>
        <w:rPr>
          <w:rFonts w:cstheme="minorHAnsi"/>
          <w:sz w:val="24"/>
          <w:szCs w:val="24"/>
        </w:rPr>
      </w:pPr>
      <w:r w:rsidRPr="002B0118">
        <w:rPr>
          <w:rFonts w:cstheme="minorHAnsi"/>
          <w:sz w:val="24"/>
          <w:szCs w:val="24"/>
        </w:rPr>
        <w:t>1</w:t>
      </w:r>
      <w:r w:rsidRPr="00F45965">
        <w:rPr>
          <w:rFonts w:cstheme="minorHAnsi"/>
          <w:sz w:val="24"/>
          <w:szCs w:val="24"/>
          <w:vertAlign w:val="superscript"/>
        </w:rPr>
        <w:t>st</w:t>
      </w:r>
      <w:r w:rsidR="00E86C25">
        <w:rPr>
          <w:rFonts w:cstheme="minorHAnsi"/>
          <w:sz w:val="24"/>
          <w:szCs w:val="24"/>
        </w:rPr>
        <w:t xml:space="preserve"> Floor, Orchard 3, </w:t>
      </w:r>
      <w:r w:rsidRPr="002B0118">
        <w:rPr>
          <w:rFonts w:cstheme="minorHAnsi"/>
          <w:sz w:val="24"/>
          <w:szCs w:val="24"/>
        </w:rPr>
        <w:t xml:space="preserve">1 Victoria Street </w:t>
      </w:r>
    </w:p>
    <w:p w14:paraId="4A00AA0E" w14:textId="0355189C" w:rsidR="00F82002" w:rsidRDefault="002B0118" w:rsidP="002B0118">
      <w:pPr>
        <w:spacing w:after="0"/>
        <w:rPr>
          <w:rFonts w:cstheme="minorHAnsi"/>
          <w:sz w:val="24"/>
          <w:szCs w:val="24"/>
        </w:rPr>
      </w:pPr>
      <w:r w:rsidRPr="002B0118">
        <w:rPr>
          <w:rFonts w:cstheme="minorHAnsi"/>
          <w:sz w:val="24"/>
          <w:szCs w:val="24"/>
        </w:rPr>
        <w:t>London SW1H 0ET</w:t>
      </w:r>
    </w:p>
    <w:p w14:paraId="6A6C3289" w14:textId="53DBB38B" w:rsidR="002B0118" w:rsidRDefault="002B0118" w:rsidP="002B0118">
      <w:pPr>
        <w:spacing w:after="0"/>
        <w:rPr>
          <w:rFonts w:cstheme="minorHAnsi"/>
          <w:sz w:val="24"/>
          <w:szCs w:val="24"/>
        </w:rPr>
      </w:pPr>
    </w:p>
    <w:p w14:paraId="2E83CC6A" w14:textId="3014EBE9" w:rsidR="002B0118" w:rsidRPr="002B0118" w:rsidRDefault="002B0118" w:rsidP="002B0118">
      <w:pPr>
        <w:spacing w:after="0"/>
        <w:rPr>
          <w:rFonts w:cstheme="minorHAnsi"/>
          <w:sz w:val="24"/>
          <w:szCs w:val="24"/>
        </w:rPr>
      </w:pPr>
      <w:r>
        <w:rPr>
          <w:rFonts w:cstheme="minorHAnsi"/>
          <w:sz w:val="24"/>
          <w:szCs w:val="24"/>
        </w:rPr>
        <w:t xml:space="preserve">By e-mail to </w:t>
      </w:r>
      <w:hyperlink r:id="rId7" w:history="1">
        <w:r w:rsidRPr="00CF2741">
          <w:rPr>
            <w:rStyle w:val="Hyperlink"/>
            <w:rFonts w:cstheme="minorHAnsi"/>
            <w:sz w:val="24"/>
            <w:szCs w:val="24"/>
          </w:rPr>
          <w:t>responsiblepaymentculture@beis.gov.uk</w:t>
        </w:r>
      </w:hyperlink>
      <w:r>
        <w:rPr>
          <w:rFonts w:cstheme="minorHAnsi"/>
          <w:sz w:val="24"/>
          <w:szCs w:val="24"/>
        </w:rPr>
        <w:t xml:space="preserve"> </w:t>
      </w:r>
      <w:r w:rsidR="001B1E54">
        <w:rPr>
          <w:rFonts w:cstheme="minorHAnsi"/>
          <w:sz w:val="24"/>
          <w:szCs w:val="24"/>
        </w:rPr>
        <w:tab/>
      </w:r>
      <w:r w:rsidR="001B1E54">
        <w:rPr>
          <w:rFonts w:cstheme="minorHAnsi"/>
          <w:sz w:val="24"/>
          <w:szCs w:val="24"/>
        </w:rPr>
        <w:tab/>
        <w:t>28</w:t>
      </w:r>
      <w:r w:rsidR="001B1E54" w:rsidRPr="001B1E54">
        <w:rPr>
          <w:rFonts w:cstheme="minorHAnsi"/>
          <w:sz w:val="24"/>
          <w:szCs w:val="24"/>
          <w:vertAlign w:val="superscript"/>
        </w:rPr>
        <w:t>th</w:t>
      </w:r>
      <w:r w:rsidR="001B1E54">
        <w:rPr>
          <w:rFonts w:cstheme="minorHAnsi"/>
          <w:sz w:val="24"/>
          <w:szCs w:val="24"/>
        </w:rPr>
        <w:t xml:space="preserve"> November 2018</w:t>
      </w:r>
    </w:p>
    <w:p w14:paraId="1494C527" w14:textId="77777777" w:rsidR="00F82002" w:rsidRDefault="00F82002" w:rsidP="00210A5B">
      <w:pPr>
        <w:rPr>
          <w:rFonts w:cstheme="minorHAnsi"/>
          <w:b/>
          <w:sz w:val="24"/>
          <w:szCs w:val="24"/>
        </w:rPr>
      </w:pPr>
    </w:p>
    <w:p w14:paraId="46F93FBA" w14:textId="315B7EEE" w:rsidR="00047AA8" w:rsidRDefault="00047AA8" w:rsidP="00210A5B">
      <w:pPr>
        <w:rPr>
          <w:rFonts w:cstheme="minorHAnsi"/>
          <w:b/>
          <w:sz w:val="24"/>
          <w:szCs w:val="24"/>
        </w:rPr>
      </w:pPr>
    </w:p>
    <w:p w14:paraId="2D4D5A63" w14:textId="6CBDC346" w:rsidR="00F82002" w:rsidRDefault="00F45965" w:rsidP="00210A5B">
      <w:pPr>
        <w:rPr>
          <w:rFonts w:cstheme="minorHAnsi"/>
          <w:b/>
          <w:sz w:val="24"/>
          <w:szCs w:val="24"/>
        </w:rPr>
      </w:pPr>
      <w:r>
        <w:rPr>
          <w:rFonts w:cstheme="minorHAnsi"/>
          <w:b/>
          <w:sz w:val="24"/>
          <w:szCs w:val="24"/>
        </w:rPr>
        <w:t>Dear Sir/Madam</w:t>
      </w:r>
    </w:p>
    <w:p w14:paraId="6A9C9E4D" w14:textId="6922EDA1" w:rsidR="00210A5B" w:rsidRDefault="008165F9" w:rsidP="00210A5B">
      <w:pPr>
        <w:rPr>
          <w:rFonts w:cstheme="minorHAnsi"/>
          <w:b/>
          <w:sz w:val="24"/>
          <w:szCs w:val="24"/>
        </w:rPr>
      </w:pPr>
      <w:bookmarkStart w:id="0" w:name="_GoBack"/>
      <w:r>
        <w:rPr>
          <w:rFonts w:cstheme="minorHAnsi"/>
          <w:b/>
          <w:sz w:val="24"/>
          <w:szCs w:val="24"/>
        </w:rPr>
        <w:t xml:space="preserve">Genesis Initiative </w:t>
      </w:r>
      <w:r w:rsidR="00F45965">
        <w:rPr>
          <w:rFonts w:cstheme="minorHAnsi"/>
          <w:b/>
          <w:sz w:val="24"/>
          <w:szCs w:val="24"/>
        </w:rPr>
        <w:t>R</w:t>
      </w:r>
      <w:r w:rsidR="00210A5B" w:rsidRPr="008C2B59">
        <w:rPr>
          <w:rFonts w:cstheme="minorHAnsi"/>
          <w:b/>
          <w:sz w:val="24"/>
          <w:szCs w:val="24"/>
        </w:rPr>
        <w:t>esponse</w:t>
      </w:r>
      <w:r w:rsidR="00F45965">
        <w:rPr>
          <w:rFonts w:cstheme="minorHAnsi"/>
          <w:b/>
          <w:sz w:val="24"/>
          <w:szCs w:val="24"/>
        </w:rPr>
        <w:t xml:space="preserve"> </w:t>
      </w:r>
      <w:r w:rsidR="00F84F33">
        <w:rPr>
          <w:rFonts w:cstheme="minorHAnsi"/>
          <w:b/>
          <w:sz w:val="24"/>
          <w:szCs w:val="24"/>
        </w:rPr>
        <w:t xml:space="preserve">to </w:t>
      </w:r>
      <w:r>
        <w:rPr>
          <w:rFonts w:cstheme="minorHAnsi"/>
          <w:b/>
          <w:sz w:val="24"/>
          <w:szCs w:val="24"/>
        </w:rPr>
        <w:t xml:space="preserve">the </w:t>
      </w:r>
      <w:r w:rsidR="00F84F33">
        <w:rPr>
          <w:rFonts w:cstheme="minorHAnsi"/>
          <w:b/>
          <w:sz w:val="24"/>
          <w:szCs w:val="24"/>
        </w:rPr>
        <w:t xml:space="preserve">BEIS consultation - </w:t>
      </w:r>
      <w:r w:rsidR="00F45965">
        <w:rPr>
          <w:rFonts w:cstheme="minorHAnsi"/>
          <w:b/>
          <w:sz w:val="24"/>
          <w:szCs w:val="24"/>
        </w:rPr>
        <w:t xml:space="preserve">Creating a Responsible Payment </w:t>
      </w:r>
      <w:r w:rsidR="00C76F1F">
        <w:rPr>
          <w:rFonts w:cstheme="minorHAnsi"/>
          <w:b/>
          <w:sz w:val="24"/>
          <w:szCs w:val="24"/>
        </w:rPr>
        <w:t>Culture</w:t>
      </w:r>
    </w:p>
    <w:p w14:paraId="4EEAE608" w14:textId="07CB8844" w:rsidR="00F45965" w:rsidRPr="00F45965" w:rsidRDefault="00F45965" w:rsidP="00210A5B">
      <w:pPr>
        <w:rPr>
          <w:rFonts w:cstheme="minorHAnsi"/>
          <w:sz w:val="24"/>
          <w:szCs w:val="24"/>
        </w:rPr>
      </w:pPr>
      <w:r w:rsidRPr="00F45965">
        <w:rPr>
          <w:rFonts w:cstheme="minorHAnsi"/>
          <w:sz w:val="24"/>
          <w:szCs w:val="24"/>
        </w:rPr>
        <w:t xml:space="preserve">The Genesis Initiative </w:t>
      </w:r>
      <w:r>
        <w:rPr>
          <w:rFonts w:cstheme="minorHAnsi"/>
          <w:sz w:val="24"/>
          <w:szCs w:val="24"/>
        </w:rPr>
        <w:t xml:space="preserve">(Genesis) </w:t>
      </w:r>
      <w:r w:rsidRPr="00F45965">
        <w:rPr>
          <w:rFonts w:cstheme="minorHAnsi"/>
          <w:sz w:val="24"/>
          <w:szCs w:val="24"/>
        </w:rPr>
        <w:t>represents, through the 115 trade and professional associations</w:t>
      </w:r>
      <w:r w:rsidR="00475F0C">
        <w:rPr>
          <w:rFonts w:cstheme="minorHAnsi"/>
          <w:sz w:val="24"/>
          <w:szCs w:val="24"/>
        </w:rPr>
        <w:t xml:space="preserve"> </w:t>
      </w:r>
      <w:r w:rsidR="008165F9">
        <w:rPr>
          <w:rFonts w:cstheme="minorHAnsi"/>
          <w:sz w:val="24"/>
          <w:szCs w:val="24"/>
        </w:rPr>
        <w:t>forming</w:t>
      </w:r>
      <w:r w:rsidR="00475F0C">
        <w:rPr>
          <w:rFonts w:cstheme="minorHAnsi"/>
          <w:sz w:val="24"/>
          <w:szCs w:val="24"/>
        </w:rPr>
        <w:t xml:space="preserve"> the Genesis </w:t>
      </w:r>
      <w:r>
        <w:rPr>
          <w:rFonts w:cstheme="minorHAnsi"/>
          <w:sz w:val="24"/>
          <w:szCs w:val="24"/>
        </w:rPr>
        <w:t>Senate</w:t>
      </w:r>
      <w:r w:rsidRPr="00F45965">
        <w:rPr>
          <w:rFonts w:cstheme="minorHAnsi"/>
          <w:sz w:val="24"/>
          <w:szCs w:val="24"/>
        </w:rPr>
        <w:t xml:space="preserve">, over 1 million small businesses and self-employed, </w:t>
      </w:r>
      <w:hyperlink r:id="rId8" w:history="1">
        <w:r w:rsidRPr="00F45965">
          <w:rPr>
            <w:rStyle w:val="Hyperlink"/>
            <w:rFonts w:cstheme="minorHAnsi"/>
            <w:sz w:val="24"/>
            <w:szCs w:val="24"/>
          </w:rPr>
          <w:t>https://www.genesis-initiative.org/</w:t>
        </w:r>
      </w:hyperlink>
      <w:r w:rsidRPr="00F45965">
        <w:rPr>
          <w:rFonts w:cstheme="minorHAnsi"/>
          <w:sz w:val="24"/>
          <w:szCs w:val="24"/>
        </w:rPr>
        <w:t xml:space="preserve"> </w:t>
      </w:r>
      <w:r>
        <w:rPr>
          <w:rFonts w:cstheme="minorHAnsi"/>
          <w:sz w:val="24"/>
          <w:szCs w:val="24"/>
        </w:rPr>
        <w:t>.</w:t>
      </w:r>
      <w:r w:rsidRPr="00F45965">
        <w:t xml:space="preserve"> </w:t>
      </w:r>
      <w:r w:rsidRPr="00F45965">
        <w:rPr>
          <w:rFonts w:cstheme="minorHAnsi"/>
          <w:sz w:val="24"/>
          <w:szCs w:val="24"/>
        </w:rPr>
        <w:t xml:space="preserve">Genesis was formed to improve the quality of the debate on SMEs and </w:t>
      </w:r>
      <w:r w:rsidR="00171B3F">
        <w:rPr>
          <w:rFonts w:cstheme="minorHAnsi"/>
          <w:sz w:val="24"/>
          <w:szCs w:val="24"/>
        </w:rPr>
        <w:t xml:space="preserve">to </w:t>
      </w:r>
      <w:r w:rsidRPr="00F45965">
        <w:rPr>
          <w:rFonts w:cstheme="minorHAnsi"/>
          <w:sz w:val="24"/>
          <w:szCs w:val="24"/>
        </w:rPr>
        <w:t xml:space="preserve">create economic reform, </w:t>
      </w:r>
      <w:r>
        <w:rPr>
          <w:rFonts w:cstheme="minorHAnsi"/>
          <w:sz w:val="24"/>
          <w:szCs w:val="24"/>
        </w:rPr>
        <w:t xml:space="preserve">it is cross-party, </w:t>
      </w:r>
      <w:r w:rsidRPr="00F45965">
        <w:rPr>
          <w:rFonts w:cstheme="minorHAnsi"/>
          <w:sz w:val="24"/>
          <w:szCs w:val="24"/>
        </w:rPr>
        <w:t>driven by SMEs and supported by Parliamentarians</w:t>
      </w:r>
      <w:r>
        <w:rPr>
          <w:rFonts w:cstheme="minorHAnsi"/>
          <w:sz w:val="24"/>
          <w:szCs w:val="24"/>
        </w:rPr>
        <w:t xml:space="preserve"> and academics</w:t>
      </w:r>
      <w:r w:rsidRPr="00F45965">
        <w:rPr>
          <w:rFonts w:cstheme="minorHAnsi"/>
          <w:sz w:val="24"/>
          <w:szCs w:val="24"/>
        </w:rPr>
        <w:t>.</w:t>
      </w:r>
    </w:p>
    <w:p w14:paraId="0364CAC0" w14:textId="65EF4013" w:rsidR="00F45965" w:rsidRDefault="008165F9" w:rsidP="00210A5B">
      <w:pPr>
        <w:rPr>
          <w:rFonts w:cstheme="minorHAnsi"/>
          <w:sz w:val="24"/>
          <w:szCs w:val="24"/>
        </w:rPr>
      </w:pPr>
      <w:r>
        <w:rPr>
          <w:rFonts w:cstheme="minorHAnsi"/>
          <w:sz w:val="24"/>
          <w:szCs w:val="24"/>
        </w:rPr>
        <w:t>This</w:t>
      </w:r>
      <w:r w:rsidR="00F45965" w:rsidRPr="00F45965">
        <w:rPr>
          <w:rFonts w:cstheme="minorHAnsi"/>
          <w:sz w:val="24"/>
          <w:szCs w:val="24"/>
        </w:rPr>
        <w:t xml:space="preserve"> </w:t>
      </w:r>
      <w:r w:rsidR="00F45965">
        <w:rPr>
          <w:rFonts w:cstheme="minorHAnsi"/>
          <w:sz w:val="24"/>
          <w:szCs w:val="24"/>
        </w:rPr>
        <w:t xml:space="preserve">Genesis </w:t>
      </w:r>
      <w:r w:rsidR="00F45965" w:rsidRPr="00F45965">
        <w:rPr>
          <w:rFonts w:cstheme="minorHAnsi"/>
          <w:sz w:val="24"/>
          <w:szCs w:val="24"/>
        </w:rPr>
        <w:t>response</w:t>
      </w:r>
      <w:r w:rsidR="00C8272E">
        <w:rPr>
          <w:rFonts w:cstheme="minorHAnsi"/>
          <w:sz w:val="24"/>
          <w:szCs w:val="24"/>
        </w:rPr>
        <w:t xml:space="preserve"> takes the form</w:t>
      </w:r>
      <w:r w:rsidR="00F45965">
        <w:rPr>
          <w:rFonts w:cstheme="minorHAnsi"/>
          <w:sz w:val="24"/>
          <w:szCs w:val="24"/>
        </w:rPr>
        <w:t xml:space="preserve"> of direct answers to the questions posed</w:t>
      </w:r>
      <w:r w:rsidR="00E01BFF">
        <w:rPr>
          <w:rFonts w:cstheme="minorHAnsi"/>
          <w:sz w:val="24"/>
          <w:szCs w:val="24"/>
        </w:rPr>
        <w:t xml:space="preserve"> </w:t>
      </w:r>
      <w:r w:rsidR="006408CF">
        <w:rPr>
          <w:rFonts w:cstheme="minorHAnsi"/>
          <w:sz w:val="24"/>
          <w:szCs w:val="24"/>
        </w:rPr>
        <w:t>and these are annexed to this letter</w:t>
      </w:r>
      <w:r w:rsidR="00F45965">
        <w:rPr>
          <w:rFonts w:cstheme="minorHAnsi"/>
          <w:sz w:val="24"/>
          <w:szCs w:val="24"/>
        </w:rPr>
        <w:t>. The response was</w:t>
      </w:r>
      <w:r w:rsidR="00E01BFF">
        <w:rPr>
          <w:rFonts w:cstheme="minorHAnsi"/>
          <w:sz w:val="24"/>
          <w:szCs w:val="24"/>
        </w:rPr>
        <w:t xml:space="preserve"> initiated through </w:t>
      </w:r>
      <w:r w:rsidR="00F45965">
        <w:rPr>
          <w:rFonts w:cstheme="minorHAnsi"/>
          <w:sz w:val="24"/>
          <w:szCs w:val="24"/>
        </w:rPr>
        <w:t xml:space="preserve">the Genesis Senate </w:t>
      </w:r>
      <w:r>
        <w:rPr>
          <w:rFonts w:cstheme="minorHAnsi"/>
          <w:sz w:val="24"/>
          <w:szCs w:val="24"/>
        </w:rPr>
        <w:t xml:space="preserve">at its September 2018 meeting </w:t>
      </w:r>
      <w:r w:rsidR="00F45965">
        <w:rPr>
          <w:rFonts w:cstheme="minorHAnsi"/>
          <w:sz w:val="24"/>
          <w:szCs w:val="24"/>
        </w:rPr>
        <w:t xml:space="preserve">and </w:t>
      </w:r>
      <w:r w:rsidR="00E01BFF">
        <w:rPr>
          <w:rFonts w:cstheme="minorHAnsi"/>
          <w:sz w:val="24"/>
          <w:szCs w:val="24"/>
        </w:rPr>
        <w:t>then</w:t>
      </w:r>
      <w:r>
        <w:rPr>
          <w:rFonts w:cstheme="minorHAnsi"/>
          <w:sz w:val="24"/>
          <w:szCs w:val="24"/>
        </w:rPr>
        <w:t xml:space="preserve"> finalised </w:t>
      </w:r>
      <w:r w:rsidR="00F45965">
        <w:rPr>
          <w:rFonts w:cstheme="minorHAnsi"/>
          <w:sz w:val="24"/>
          <w:szCs w:val="24"/>
        </w:rPr>
        <w:t>by a delegated</w:t>
      </w:r>
      <w:r w:rsidR="00E01BFF">
        <w:rPr>
          <w:rFonts w:cstheme="minorHAnsi"/>
          <w:sz w:val="24"/>
          <w:szCs w:val="24"/>
        </w:rPr>
        <w:t xml:space="preserve"> working party.</w:t>
      </w:r>
    </w:p>
    <w:p w14:paraId="55CB14D2" w14:textId="2CE3FF40" w:rsidR="003A468C" w:rsidRDefault="003A468C" w:rsidP="00210A5B">
      <w:pPr>
        <w:rPr>
          <w:rFonts w:cstheme="minorHAnsi"/>
          <w:sz w:val="24"/>
          <w:szCs w:val="24"/>
        </w:rPr>
      </w:pPr>
      <w:r>
        <w:rPr>
          <w:rFonts w:cstheme="minorHAnsi"/>
          <w:sz w:val="24"/>
          <w:szCs w:val="24"/>
        </w:rPr>
        <w:t>Genesis emphasises the following</w:t>
      </w:r>
      <w:r w:rsidR="001B1E54">
        <w:rPr>
          <w:rFonts w:cstheme="minorHAnsi"/>
          <w:sz w:val="24"/>
          <w:szCs w:val="24"/>
        </w:rPr>
        <w:t xml:space="preserve"> </w:t>
      </w:r>
      <w:r w:rsidR="00E86C25">
        <w:rPr>
          <w:rFonts w:cstheme="minorHAnsi"/>
          <w:sz w:val="24"/>
          <w:szCs w:val="24"/>
        </w:rPr>
        <w:t>central</w:t>
      </w:r>
      <w:r w:rsidR="001B1E54">
        <w:rPr>
          <w:rFonts w:cstheme="minorHAnsi"/>
          <w:sz w:val="24"/>
          <w:szCs w:val="24"/>
        </w:rPr>
        <w:t xml:space="preserve"> points </w:t>
      </w:r>
      <w:r>
        <w:rPr>
          <w:rFonts w:cstheme="minorHAnsi"/>
          <w:sz w:val="24"/>
          <w:szCs w:val="24"/>
        </w:rPr>
        <w:t>in its response:</w:t>
      </w:r>
    </w:p>
    <w:p w14:paraId="7EA3E287" w14:textId="263744EA" w:rsidR="003A468C" w:rsidRPr="006408CF" w:rsidRDefault="00E86C25" w:rsidP="006408CF">
      <w:pPr>
        <w:pStyle w:val="ListParagraph"/>
        <w:numPr>
          <w:ilvl w:val="0"/>
          <w:numId w:val="5"/>
        </w:numPr>
        <w:rPr>
          <w:rFonts w:cstheme="minorHAnsi"/>
          <w:sz w:val="24"/>
          <w:szCs w:val="24"/>
        </w:rPr>
      </w:pPr>
      <w:r>
        <w:rPr>
          <w:rFonts w:cstheme="minorHAnsi"/>
          <w:sz w:val="24"/>
          <w:szCs w:val="24"/>
        </w:rPr>
        <w:t>BEIS</w:t>
      </w:r>
      <w:r w:rsidR="006408CF" w:rsidRPr="006408CF">
        <w:rPr>
          <w:rFonts w:cstheme="minorHAnsi"/>
          <w:sz w:val="24"/>
          <w:szCs w:val="24"/>
        </w:rPr>
        <w:t xml:space="preserve"> should focus on introducing </w:t>
      </w:r>
      <w:r w:rsidR="003A468C" w:rsidRPr="006408CF">
        <w:rPr>
          <w:rFonts w:cstheme="minorHAnsi"/>
          <w:sz w:val="24"/>
          <w:szCs w:val="24"/>
        </w:rPr>
        <w:t>e-invoicing technology</w:t>
      </w:r>
      <w:r w:rsidR="006408CF" w:rsidRPr="006408CF">
        <w:rPr>
          <w:rFonts w:cstheme="minorHAnsi"/>
          <w:sz w:val="24"/>
          <w:szCs w:val="24"/>
        </w:rPr>
        <w:t xml:space="preserve"> and make it </w:t>
      </w:r>
      <w:r w:rsidR="003A468C" w:rsidRPr="006408CF">
        <w:rPr>
          <w:rFonts w:cstheme="minorHAnsi"/>
          <w:sz w:val="24"/>
          <w:szCs w:val="24"/>
        </w:rPr>
        <w:t xml:space="preserve">the </w:t>
      </w:r>
      <w:r w:rsidR="006408CF" w:rsidRPr="006408CF">
        <w:rPr>
          <w:rFonts w:cstheme="minorHAnsi"/>
          <w:sz w:val="24"/>
          <w:szCs w:val="24"/>
        </w:rPr>
        <w:t xml:space="preserve">Code of Practice </w:t>
      </w:r>
      <w:r w:rsidR="003A468C" w:rsidRPr="006408CF">
        <w:rPr>
          <w:rFonts w:cstheme="minorHAnsi"/>
          <w:sz w:val="24"/>
          <w:szCs w:val="24"/>
        </w:rPr>
        <w:t>standard</w:t>
      </w:r>
      <w:r w:rsidR="006408CF" w:rsidRPr="006408CF">
        <w:rPr>
          <w:rFonts w:cstheme="minorHAnsi"/>
          <w:sz w:val="24"/>
          <w:szCs w:val="24"/>
        </w:rPr>
        <w:t xml:space="preserve">, to move towards most payment </w:t>
      </w:r>
      <w:r>
        <w:rPr>
          <w:rFonts w:cstheme="minorHAnsi"/>
          <w:sz w:val="24"/>
          <w:szCs w:val="24"/>
        </w:rPr>
        <w:t xml:space="preserve">being </w:t>
      </w:r>
      <w:r w:rsidR="006408CF" w:rsidRPr="006408CF">
        <w:rPr>
          <w:rFonts w:cstheme="minorHAnsi"/>
          <w:sz w:val="24"/>
          <w:szCs w:val="24"/>
        </w:rPr>
        <w:t>virtually instantaneous</w:t>
      </w:r>
      <w:r w:rsidR="00171B3F">
        <w:rPr>
          <w:rFonts w:cstheme="minorHAnsi"/>
          <w:sz w:val="24"/>
          <w:szCs w:val="24"/>
        </w:rPr>
        <w:t>.</w:t>
      </w:r>
    </w:p>
    <w:p w14:paraId="68FCF316" w14:textId="057BC63D" w:rsidR="006408CF" w:rsidRPr="006408CF" w:rsidRDefault="008165F9" w:rsidP="006408CF">
      <w:pPr>
        <w:pStyle w:val="ListParagraph"/>
        <w:numPr>
          <w:ilvl w:val="0"/>
          <w:numId w:val="5"/>
        </w:numPr>
        <w:rPr>
          <w:rFonts w:cstheme="minorHAnsi"/>
          <w:sz w:val="24"/>
          <w:szCs w:val="24"/>
        </w:rPr>
      </w:pPr>
      <w:r>
        <w:rPr>
          <w:rFonts w:cstheme="minorHAnsi"/>
          <w:sz w:val="24"/>
          <w:szCs w:val="24"/>
        </w:rPr>
        <w:t xml:space="preserve">There </w:t>
      </w:r>
      <w:r w:rsidR="006408CF" w:rsidRPr="006408CF">
        <w:rPr>
          <w:rFonts w:cstheme="minorHAnsi"/>
          <w:sz w:val="24"/>
          <w:szCs w:val="24"/>
        </w:rPr>
        <w:t>s</w:t>
      </w:r>
      <w:r>
        <w:rPr>
          <w:rFonts w:cstheme="minorHAnsi"/>
          <w:sz w:val="24"/>
          <w:szCs w:val="24"/>
        </w:rPr>
        <w:t>hould be a clear</w:t>
      </w:r>
      <w:r w:rsidR="006408CF" w:rsidRPr="006408CF">
        <w:rPr>
          <w:rFonts w:cstheme="minorHAnsi"/>
          <w:sz w:val="24"/>
          <w:szCs w:val="24"/>
        </w:rPr>
        <w:t xml:space="preserve"> definition of unfair payment terms, using the Irish</w:t>
      </w:r>
      <w:r>
        <w:rPr>
          <w:rFonts w:cstheme="minorHAnsi"/>
          <w:sz w:val="24"/>
          <w:szCs w:val="24"/>
        </w:rPr>
        <w:t xml:space="preserve"> Republic’s</w:t>
      </w:r>
      <w:r w:rsidR="006408CF" w:rsidRPr="006408CF">
        <w:rPr>
          <w:rFonts w:cstheme="minorHAnsi"/>
          <w:sz w:val="24"/>
          <w:szCs w:val="24"/>
        </w:rPr>
        <w:t xml:space="preserve"> approach and adopting </w:t>
      </w:r>
      <w:r w:rsidR="001B1E54" w:rsidRPr="006408CF">
        <w:rPr>
          <w:rFonts w:cstheme="minorHAnsi"/>
          <w:sz w:val="24"/>
          <w:szCs w:val="24"/>
        </w:rPr>
        <w:t>30-day</w:t>
      </w:r>
      <w:r w:rsidR="006408CF" w:rsidRPr="006408CF">
        <w:rPr>
          <w:rFonts w:cstheme="minorHAnsi"/>
          <w:sz w:val="24"/>
          <w:szCs w:val="24"/>
        </w:rPr>
        <w:t xml:space="preserve"> payment </w:t>
      </w:r>
      <w:r>
        <w:rPr>
          <w:rFonts w:cstheme="minorHAnsi"/>
          <w:sz w:val="24"/>
          <w:szCs w:val="24"/>
        </w:rPr>
        <w:t xml:space="preserve">term </w:t>
      </w:r>
      <w:r w:rsidR="006408CF" w:rsidRPr="006408CF">
        <w:rPr>
          <w:rFonts w:cstheme="minorHAnsi"/>
          <w:sz w:val="24"/>
          <w:szCs w:val="24"/>
        </w:rPr>
        <w:t>as the legal norm, on a comply or explain basis</w:t>
      </w:r>
      <w:r>
        <w:rPr>
          <w:rFonts w:cstheme="minorHAnsi"/>
          <w:sz w:val="24"/>
          <w:szCs w:val="24"/>
        </w:rPr>
        <w:t>.</w:t>
      </w:r>
    </w:p>
    <w:p w14:paraId="39226DC7" w14:textId="5BD2CA9F" w:rsidR="002F7B87" w:rsidRPr="00047AA8" w:rsidRDefault="006408CF" w:rsidP="002F7B87">
      <w:pPr>
        <w:pStyle w:val="ListParagraph"/>
        <w:numPr>
          <w:ilvl w:val="0"/>
          <w:numId w:val="5"/>
        </w:numPr>
        <w:rPr>
          <w:rFonts w:cstheme="minorHAnsi"/>
          <w:sz w:val="24"/>
          <w:szCs w:val="24"/>
        </w:rPr>
      </w:pPr>
      <w:r w:rsidRPr="006408CF">
        <w:rPr>
          <w:rFonts w:cstheme="minorHAnsi"/>
          <w:sz w:val="24"/>
          <w:szCs w:val="24"/>
        </w:rPr>
        <w:t xml:space="preserve">The SME Commissioner should be </w:t>
      </w:r>
      <w:r w:rsidR="001B1E54" w:rsidRPr="006408CF">
        <w:rPr>
          <w:rFonts w:cstheme="minorHAnsi"/>
          <w:sz w:val="24"/>
          <w:szCs w:val="24"/>
        </w:rPr>
        <w:t>empowered,</w:t>
      </w:r>
      <w:r w:rsidRPr="006408CF">
        <w:rPr>
          <w:rFonts w:cstheme="minorHAnsi"/>
          <w:sz w:val="24"/>
          <w:szCs w:val="24"/>
        </w:rPr>
        <w:t xml:space="preserve"> and the current advisory approach </w:t>
      </w:r>
      <w:r w:rsidR="008165F9">
        <w:rPr>
          <w:rFonts w:cstheme="minorHAnsi"/>
          <w:sz w:val="24"/>
          <w:szCs w:val="24"/>
        </w:rPr>
        <w:t xml:space="preserve">to individual cases </w:t>
      </w:r>
      <w:r w:rsidRPr="006408CF">
        <w:rPr>
          <w:rFonts w:cstheme="minorHAnsi"/>
          <w:sz w:val="24"/>
          <w:szCs w:val="24"/>
        </w:rPr>
        <w:t>should become an enforcement based one, where the Commissioner could work in partnership with</w:t>
      </w:r>
      <w:r w:rsidR="008165F9">
        <w:rPr>
          <w:rFonts w:cstheme="minorHAnsi"/>
          <w:sz w:val="24"/>
          <w:szCs w:val="24"/>
        </w:rPr>
        <w:t xml:space="preserve"> business </w:t>
      </w:r>
      <w:r w:rsidRPr="006408CF">
        <w:rPr>
          <w:rFonts w:cstheme="minorHAnsi"/>
          <w:sz w:val="24"/>
          <w:szCs w:val="24"/>
        </w:rPr>
        <w:t xml:space="preserve">associations </w:t>
      </w:r>
      <w:r w:rsidR="008165F9">
        <w:rPr>
          <w:rFonts w:cstheme="minorHAnsi"/>
          <w:sz w:val="24"/>
          <w:szCs w:val="24"/>
        </w:rPr>
        <w:t xml:space="preserve">through simple employment tribunal-like structures </w:t>
      </w:r>
      <w:r w:rsidRPr="006408CF">
        <w:rPr>
          <w:rFonts w:cstheme="minorHAnsi"/>
          <w:sz w:val="24"/>
          <w:szCs w:val="24"/>
        </w:rPr>
        <w:t>to secure rapid adjudication.</w:t>
      </w:r>
    </w:p>
    <w:p w14:paraId="3C48F3DB" w14:textId="7DF4F330" w:rsidR="006408CF" w:rsidRPr="002F7B87" w:rsidRDefault="006408CF" w:rsidP="002F7B87">
      <w:pPr>
        <w:rPr>
          <w:rFonts w:cstheme="minorHAnsi"/>
          <w:sz w:val="24"/>
          <w:szCs w:val="24"/>
        </w:rPr>
      </w:pPr>
      <w:r w:rsidRPr="002F7B87">
        <w:rPr>
          <w:rFonts w:cstheme="minorHAnsi"/>
          <w:sz w:val="24"/>
          <w:szCs w:val="24"/>
        </w:rPr>
        <w:t>Yours faithfully</w:t>
      </w:r>
    </w:p>
    <w:p w14:paraId="62FA907B" w14:textId="4370C0A6" w:rsidR="002F7B87" w:rsidRDefault="002F7B87" w:rsidP="006408CF">
      <w:pPr>
        <w:rPr>
          <w:rFonts w:cstheme="minorHAnsi"/>
          <w:sz w:val="24"/>
          <w:szCs w:val="24"/>
        </w:rPr>
      </w:pPr>
      <w:r>
        <w:rPr>
          <w:rFonts w:cstheme="minorHAnsi"/>
          <w:noProof/>
          <w:sz w:val="24"/>
          <w:szCs w:val="24"/>
        </w:rPr>
        <w:drawing>
          <wp:inline distT="0" distB="0" distL="0" distR="0" wp14:anchorId="61911658" wp14:editId="16131C91">
            <wp:extent cx="1766540" cy="507101"/>
            <wp:effectExtent l="0" t="0" r="571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vid sig.png"/>
                    <pic:cNvPicPr/>
                  </pic:nvPicPr>
                  <pic:blipFill>
                    <a:blip r:embed="rId9">
                      <a:extLst>
                        <a:ext uri="{28A0092B-C50C-407E-A947-70E740481C1C}">
                          <a14:useLocalDpi xmlns:a14="http://schemas.microsoft.com/office/drawing/2010/main" val="0"/>
                        </a:ext>
                      </a:extLst>
                    </a:blip>
                    <a:stretch>
                      <a:fillRect/>
                    </a:stretch>
                  </pic:blipFill>
                  <pic:spPr>
                    <a:xfrm>
                      <a:off x="0" y="0"/>
                      <a:ext cx="1766540" cy="507101"/>
                    </a:xfrm>
                    <a:prstGeom prst="rect">
                      <a:avLst/>
                    </a:prstGeom>
                  </pic:spPr>
                </pic:pic>
              </a:graphicData>
            </a:graphic>
          </wp:inline>
        </w:drawing>
      </w:r>
    </w:p>
    <w:p w14:paraId="5522CBF5" w14:textId="77777777" w:rsidR="00D4353B" w:rsidRDefault="00D4353B" w:rsidP="00D4353B">
      <w:pPr>
        <w:spacing w:after="0"/>
        <w:rPr>
          <w:rFonts w:ascii="Arial" w:eastAsiaTheme="minorEastAsia" w:hAnsi="Arial" w:cs="Arial"/>
          <w:b/>
          <w:bCs/>
          <w:noProof/>
          <w:color w:val="9BBB59"/>
          <w:sz w:val="18"/>
          <w:szCs w:val="18"/>
          <w:lang w:val="en-US" w:eastAsia="en-GB"/>
        </w:rPr>
      </w:pPr>
      <w:r>
        <w:rPr>
          <w:rFonts w:ascii="Arial" w:eastAsiaTheme="minorEastAsia" w:hAnsi="Arial" w:cs="Arial"/>
          <w:b/>
          <w:bCs/>
          <w:noProof/>
          <w:color w:val="9BBB59"/>
          <w:sz w:val="18"/>
          <w:szCs w:val="18"/>
          <w:lang w:val="en-US" w:eastAsia="en-GB"/>
        </w:rPr>
        <w:t>DAVID HARVEY – CONSULTANT CHIEF EXECUTIVE</w:t>
      </w:r>
    </w:p>
    <w:bookmarkEnd w:id="0"/>
    <w:p w14:paraId="64CE3060" w14:textId="77777777" w:rsidR="00D4353B" w:rsidRDefault="00D4353B" w:rsidP="006408CF">
      <w:pPr>
        <w:rPr>
          <w:rFonts w:cstheme="minorHAnsi"/>
          <w:sz w:val="24"/>
          <w:szCs w:val="24"/>
        </w:rPr>
      </w:pPr>
    </w:p>
    <w:p w14:paraId="5C9D9730" w14:textId="463A7594" w:rsidR="00EF632F" w:rsidRPr="002F7B87" w:rsidRDefault="00EF632F" w:rsidP="00EF632F">
      <w:pPr>
        <w:rPr>
          <w:rFonts w:cstheme="minorHAnsi"/>
          <w:b/>
          <w:sz w:val="28"/>
          <w:szCs w:val="24"/>
        </w:rPr>
      </w:pPr>
      <w:r w:rsidRPr="002F7B87">
        <w:rPr>
          <w:rFonts w:cstheme="minorHAnsi"/>
          <w:b/>
          <w:sz w:val="28"/>
          <w:szCs w:val="24"/>
        </w:rPr>
        <w:lastRenderedPageBreak/>
        <w:t xml:space="preserve">Response from the Genesis Initiative – Creating a Responsible Payment </w:t>
      </w:r>
    </w:p>
    <w:p w14:paraId="661CAB88" w14:textId="77777777" w:rsidR="00D4353B" w:rsidRDefault="00D4353B" w:rsidP="00D4353B">
      <w:pPr>
        <w:spacing w:after="0"/>
        <w:rPr>
          <w:rFonts w:ascii="Arial" w:eastAsiaTheme="minorEastAsia" w:hAnsi="Arial" w:cs="Arial"/>
          <w:b/>
          <w:bCs/>
          <w:noProof/>
          <w:color w:val="9BBB59"/>
          <w:sz w:val="18"/>
          <w:szCs w:val="18"/>
          <w:lang w:val="en-US" w:eastAsia="en-GB"/>
        </w:rPr>
      </w:pPr>
    </w:p>
    <w:p w14:paraId="36438914" w14:textId="24BDE23B" w:rsidR="00E01BFF" w:rsidRPr="002F7B87" w:rsidRDefault="00E01BFF" w:rsidP="00210A5B">
      <w:pPr>
        <w:rPr>
          <w:rFonts w:cstheme="minorHAnsi"/>
          <w:b/>
          <w:sz w:val="24"/>
          <w:szCs w:val="24"/>
        </w:rPr>
      </w:pPr>
      <w:r w:rsidRPr="002F7B87">
        <w:rPr>
          <w:rFonts w:cstheme="minorHAnsi"/>
          <w:b/>
          <w:sz w:val="24"/>
          <w:szCs w:val="24"/>
        </w:rPr>
        <w:t xml:space="preserve">BEIS Questions (in green) and Genesis responses (in black) </w:t>
      </w:r>
    </w:p>
    <w:p w14:paraId="21836C19" w14:textId="5009903E" w:rsidR="00210A5B" w:rsidRPr="00E01BFF" w:rsidRDefault="00210A5B" w:rsidP="00E01BFF">
      <w:pPr>
        <w:ind w:left="360"/>
        <w:rPr>
          <w:rFonts w:cstheme="minorHAnsi"/>
          <w:color w:val="538135" w:themeColor="accent6" w:themeShade="BF"/>
          <w:sz w:val="24"/>
          <w:szCs w:val="24"/>
        </w:rPr>
      </w:pPr>
      <w:r w:rsidRPr="00E01BFF">
        <w:rPr>
          <w:rFonts w:cstheme="minorHAnsi"/>
          <w:color w:val="538135" w:themeColor="accent6" w:themeShade="BF"/>
          <w:sz w:val="24"/>
          <w:szCs w:val="24"/>
        </w:rPr>
        <w:t xml:space="preserve">Please   </w:t>
      </w:r>
      <w:r w:rsidR="001B1E54" w:rsidRPr="00E01BFF">
        <w:rPr>
          <w:rFonts w:cstheme="minorHAnsi"/>
          <w:color w:val="538135" w:themeColor="accent6" w:themeShade="BF"/>
          <w:sz w:val="24"/>
          <w:szCs w:val="24"/>
        </w:rPr>
        <w:t>tick the</w:t>
      </w:r>
      <w:r w:rsidR="00C8272E">
        <w:rPr>
          <w:rFonts w:cstheme="minorHAnsi"/>
          <w:color w:val="538135" w:themeColor="accent6" w:themeShade="BF"/>
          <w:sz w:val="24"/>
          <w:szCs w:val="24"/>
        </w:rPr>
        <w:t xml:space="preserve"> </w:t>
      </w:r>
      <w:r w:rsidR="001B1E54" w:rsidRPr="00E01BFF">
        <w:rPr>
          <w:rFonts w:cstheme="minorHAnsi"/>
          <w:color w:val="538135" w:themeColor="accent6" w:themeShade="BF"/>
          <w:sz w:val="24"/>
          <w:szCs w:val="24"/>
        </w:rPr>
        <w:t>box which best</w:t>
      </w:r>
      <w:r w:rsidRPr="00E01BFF">
        <w:rPr>
          <w:rFonts w:cstheme="minorHAnsi"/>
          <w:color w:val="538135" w:themeColor="accent6" w:themeShade="BF"/>
          <w:sz w:val="24"/>
          <w:szCs w:val="24"/>
        </w:rPr>
        <w:t xml:space="preserve">   describes   </w:t>
      </w:r>
      <w:r w:rsidR="001B1E54" w:rsidRPr="00E01BFF">
        <w:rPr>
          <w:rFonts w:cstheme="minorHAnsi"/>
          <w:color w:val="538135" w:themeColor="accent6" w:themeShade="BF"/>
          <w:sz w:val="24"/>
          <w:szCs w:val="24"/>
        </w:rPr>
        <w:t>most of your organisation’s</w:t>
      </w:r>
      <w:r w:rsidRPr="00E01BFF">
        <w:rPr>
          <w:rFonts w:cstheme="minorHAnsi"/>
          <w:color w:val="538135" w:themeColor="accent6" w:themeShade="BF"/>
          <w:sz w:val="24"/>
          <w:szCs w:val="24"/>
        </w:rPr>
        <w:t xml:space="preserve">   business   to   business   transactions   </w:t>
      </w:r>
    </w:p>
    <w:p w14:paraId="4F8E2C1B" w14:textId="02B6B1EA" w:rsidR="00210A5B" w:rsidRPr="00E01BFF" w:rsidRDefault="00210A5B" w:rsidP="00E01BFF">
      <w:pPr>
        <w:pStyle w:val="ListParagraph"/>
        <w:numPr>
          <w:ilvl w:val="0"/>
          <w:numId w:val="4"/>
        </w:numPr>
        <w:spacing w:after="0"/>
        <w:rPr>
          <w:rFonts w:cstheme="minorHAnsi"/>
          <w:color w:val="538135" w:themeColor="accent6" w:themeShade="BF"/>
          <w:sz w:val="24"/>
          <w:szCs w:val="24"/>
        </w:rPr>
      </w:pPr>
      <w:r w:rsidRPr="00E01BFF">
        <w:rPr>
          <w:rFonts w:cstheme="minorHAnsi"/>
          <w:color w:val="538135" w:themeColor="accent6" w:themeShade="BF"/>
          <w:sz w:val="24"/>
          <w:szCs w:val="24"/>
        </w:rPr>
        <w:t xml:space="preserve">Supplier   of goods/services   </w:t>
      </w:r>
    </w:p>
    <w:p w14:paraId="1C3EF50E" w14:textId="59574EC0" w:rsidR="00210A5B" w:rsidRPr="00E01BFF" w:rsidRDefault="00D937C7" w:rsidP="00E01BFF">
      <w:pPr>
        <w:pStyle w:val="ListParagraph"/>
        <w:numPr>
          <w:ilvl w:val="0"/>
          <w:numId w:val="4"/>
        </w:numPr>
        <w:spacing w:after="0"/>
        <w:rPr>
          <w:rFonts w:cstheme="minorHAnsi"/>
          <w:color w:val="538135" w:themeColor="accent6" w:themeShade="BF"/>
          <w:sz w:val="24"/>
          <w:szCs w:val="24"/>
        </w:rPr>
      </w:pPr>
      <w:r w:rsidRPr="00E01BFF">
        <w:rPr>
          <w:rFonts w:cstheme="minorHAnsi"/>
          <w:color w:val="538135" w:themeColor="accent6" w:themeShade="BF"/>
          <w:sz w:val="24"/>
          <w:szCs w:val="24"/>
        </w:rPr>
        <w:t>Buyer</w:t>
      </w:r>
      <w:r w:rsidR="00210A5B" w:rsidRPr="00E01BFF">
        <w:rPr>
          <w:rFonts w:cstheme="minorHAnsi"/>
          <w:color w:val="538135" w:themeColor="accent6" w:themeShade="BF"/>
          <w:sz w:val="24"/>
          <w:szCs w:val="24"/>
        </w:rPr>
        <w:t xml:space="preserve">   of goods/services </w:t>
      </w:r>
    </w:p>
    <w:p w14:paraId="19E267E5" w14:textId="2FE3A1E7" w:rsidR="00210A5B" w:rsidRPr="00E01BFF" w:rsidRDefault="00210A5B" w:rsidP="00E01BFF">
      <w:pPr>
        <w:pStyle w:val="ListParagraph"/>
        <w:numPr>
          <w:ilvl w:val="0"/>
          <w:numId w:val="4"/>
        </w:numPr>
        <w:spacing w:after="0"/>
        <w:rPr>
          <w:rFonts w:cstheme="minorHAnsi"/>
          <w:color w:val="538135" w:themeColor="accent6" w:themeShade="BF"/>
          <w:sz w:val="24"/>
          <w:szCs w:val="24"/>
        </w:rPr>
      </w:pPr>
      <w:r w:rsidRPr="00E01BFF">
        <w:rPr>
          <w:rFonts w:cstheme="minorHAnsi"/>
          <w:color w:val="538135" w:themeColor="accent6" w:themeShade="BF"/>
          <w:sz w:val="24"/>
          <w:szCs w:val="24"/>
        </w:rPr>
        <w:t xml:space="preserve">Buyer   </w:t>
      </w:r>
      <w:r w:rsidR="001B1E54" w:rsidRPr="00E01BFF">
        <w:rPr>
          <w:rFonts w:cstheme="minorHAnsi"/>
          <w:color w:val="538135" w:themeColor="accent6" w:themeShade="BF"/>
          <w:sz w:val="24"/>
          <w:szCs w:val="24"/>
        </w:rPr>
        <w:t>and Supplier</w:t>
      </w:r>
      <w:r w:rsidRPr="00E01BFF">
        <w:rPr>
          <w:rFonts w:cstheme="minorHAnsi"/>
          <w:color w:val="538135" w:themeColor="accent6" w:themeShade="BF"/>
          <w:sz w:val="24"/>
          <w:szCs w:val="24"/>
        </w:rPr>
        <w:t xml:space="preserve">   </w:t>
      </w:r>
    </w:p>
    <w:p w14:paraId="1DB8785C" w14:textId="133EED0A" w:rsidR="00210A5B" w:rsidRPr="00E01BFF" w:rsidRDefault="001B1E54" w:rsidP="00E01BFF">
      <w:pPr>
        <w:pStyle w:val="ListParagraph"/>
        <w:numPr>
          <w:ilvl w:val="0"/>
          <w:numId w:val="4"/>
        </w:numPr>
        <w:spacing w:after="0"/>
        <w:rPr>
          <w:rFonts w:cstheme="minorHAnsi"/>
          <w:color w:val="538135" w:themeColor="accent6" w:themeShade="BF"/>
          <w:sz w:val="24"/>
          <w:szCs w:val="24"/>
        </w:rPr>
      </w:pPr>
      <w:r w:rsidRPr="00E01BFF">
        <w:rPr>
          <w:rFonts w:cstheme="minorHAnsi"/>
          <w:color w:val="538135" w:themeColor="accent6" w:themeShade="BF"/>
          <w:sz w:val="24"/>
          <w:szCs w:val="24"/>
        </w:rPr>
        <w:t>Other (</w:t>
      </w:r>
      <w:r w:rsidR="00210A5B" w:rsidRPr="00E01BFF">
        <w:rPr>
          <w:rFonts w:cstheme="minorHAnsi"/>
          <w:color w:val="538135" w:themeColor="accent6" w:themeShade="BF"/>
          <w:sz w:val="24"/>
          <w:szCs w:val="24"/>
        </w:rPr>
        <w:t xml:space="preserve">please   describe)   </w:t>
      </w:r>
    </w:p>
    <w:p w14:paraId="48EE35CA" w14:textId="77777777" w:rsidR="00210A5B" w:rsidRPr="008C2B59" w:rsidRDefault="00210A5B" w:rsidP="008165F9">
      <w:pPr>
        <w:spacing w:after="0"/>
        <w:rPr>
          <w:rFonts w:cstheme="minorHAnsi"/>
          <w:sz w:val="24"/>
          <w:szCs w:val="24"/>
        </w:rPr>
      </w:pPr>
      <w:r w:rsidRPr="008C2B59">
        <w:rPr>
          <w:rFonts w:cstheme="minorHAnsi"/>
          <w:sz w:val="24"/>
          <w:szCs w:val="24"/>
        </w:rPr>
        <w:t xml:space="preserve"> </w:t>
      </w:r>
    </w:p>
    <w:p w14:paraId="04E33593" w14:textId="56036C14" w:rsidR="00E01BFF" w:rsidRPr="008C2B59" w:rsidRDefault="00210A5B" w:rsidP="00210A5B">
      <w:pPr>
        <w:rPr>
          <w:rFonts w:cstheme="minorHAnsi"/>
          <w:sz w:val="24"/>
          <w:szCs w:val="24"/>
        </w:rPr>
      </w:pPr>
      <w:r w:rsidRPr="00D937C7">
        <w:rPr>
          <w:rFonts w:cstheme="minorHAnsi"/>
          <w:b/>
          <w:sz w:val="24"/>
          <w:szCs w:val="24"/>
        </w:rPr>
        <w:t>Other</w:t>
      </w:r>
      <w:r w:rsidRPr="008C2B59">
        <w:rPr>
          <w:rFonts w:cstheme="minorHAnsi"/>
          <w:sz w:val="24"/>
          <w:szCs w:val="24"/>
        </w:rPr>
        <w:t xml:space="preserve"> – The Genesis Initiative represents 115 trade associations and </w:t>
      </w:r>
      <w:r w:rsidR="00E01BFF">
        <w:rPr>
          <w:rFonts w:cstheme="minorHAnsi"/>
          <w:sz w:val="24"/>
          <w:szCs w:val="24"/>
        </w:rPr>
        <w:t>representative</w:t>
      </w:r>
      <w:r w:rsidR="005D322A">
        <w:rPr>
          <w:rFonts w:cstheme="minorHAnsi"/>
          <w:sz w:val="24"/>
          <w:szCs w:val="24"/>
        </w:rPr>
        <w:t xml:space="preserve"> </w:t>
      </w:r>
      <w:r w:rsidRPr="008C2B59">
        <w:rPr>
          <w:rFonts w:cstheme="minorHAnsi"/>
          <w:sz w:val="24"/>
          <w:szCs w:val="24"/>
        </w:rPr>
        <w:t>bodies in the SME/self-employed sector, with over a million businesses and self-employed members, together with associated academics and experts.</w:t>
      </w:r>
      <w:r w:rsidR="00E01BFF">
        <w:rPr>
          <w:rFonts w:cstheme="minorHAnsi"/>
          <w:sz w:val="24"/>
          <w:szCs w:val="24"/>
        </w:rPr>
        <w:t xml:space="preserve"> Thus, the membership includes businesses in </w:t>
      </w:r>
      <w:r w:rsidR="00475F0C">
        <w:rPr>
          <w:rFonts w:cstheme="minorHAnsi"/>
          <w:sz w:val="24"/>
          <w:szCs w:val="24"/>
        </w:rPr>
        <w:t>all</w:t>
      </w:r>
      <w:r w:rsidR="00E01BFF">
        <w:rPr>
          <w:rFonts w:cstheme="minorHAnsi"/>
          <w:sz w:val="24"/>
          <w:szCs w:val="24"/>
        </w:rPr>
        <w:t xml:space="preserve"> the above categories, together with academics and with politicians on a cross-party basis.</w:t>
      </w:r>
    </w:p>
    <w:p w14:paraId="087FA7BD" w14:textId="46EC2DE4" w:rsidR="00210A5B" w:rsidRPr="002F7B87" w:rsidRDefault="00210A5B" w:rsidP="00210A5B">
      <w:pPr>
        <w:rPr>
          <w:rFonts w:cstheme="minorHAnsi"/>
          <w:b/>
          <w:color w:val="538135" w:themeColor="accent6" w:themeShade="BF"/>
          <w:sz w:val="24"/>
          <w:szCs w:val="24"/>
        </w:rPr>
      </w:pPr>
      <w:r w:rsidRPr="002F7B87">
        <w:rPr>
          <w:rFonts w:cstheme="minorHAnsi"/>
          <w:b/>
          <w:color w:val="538135" w:themeColor="accent6" w:themeShade="BF"/>
          <w:sz w:val="24"/>
          <w:szCs w:val="24"/>
        </w:rPr>
        <w:t xml:space="preserve">Please   answer   </w:t>
      </w:r>
      <w:r w:rsidR="00475F0C" w:rsidRPr="002F7B87">
        <w:rPr>
          <w:rFonts w:cstheme="minorHAnsi"/>
          <w:b/>
          <w:color w:val="538135" w:themeColor="accent6" w:themeShade="BF"/>
          <w:sz w:val="24"/>
          <w:szCs w:val="24"/>
        </w:rPr>
        <w:t>the following</w:t>
      </w:r>
      <w:r w:rsidRPr="002F7B87">
        <w:rPr>
          <w:rFonts w:cstheme="minorHAnsi"/>
          <w:b/>
          <w:color w:val="538135" w:themeColor="accent6" w:themeShade="BF"/>
          <w:sz w:val="24"/>
          <w:szCs w:val="24"/>
        </w:rPr>
        <w:t xml:space="preserve">   questions   </w:t>
      </w:r>
      <w:r w:rsidR="001B1E54" w:rsidRPr="002F7B87">
        <w:rPr>
          <w:rFonts w:cstheme="minorHAnsi"/>
          <w:b/>
          <w:color w:val="538135" w:themeColor="accent6" w:themeShade="BF"/>
          <w:sz w:val="24"/>
          <w:szCs w:val="24"/>
        </w:rPr>
        <w:t>thinking about</w:t>
      </w:r>
      <w:r w:rsidRPr="002F7B87">
        <w:rPr>
          <w:rFonts w:cstheme="minorHAnsi"/>
          <w:b/>
          <w:color w:val="538135" w:themeColor="accent6" w:themeShade="BF"/>
          <w:sz w:val="24"/>
          <w:szCs w:val="24"/>
        </w:rPr>
        <w:t xml:space="preserve">   when   you   </w:t>
      </w:r>
      <w:r w:rsidR="001B1E54" w:rsidRPr="002F7B87">
        <w:rPr>
          <w:rFonts w:cstheme="minorHAnsi"/>
          <w:b/>
          <w:color w:val="538135" w:themeColor="accent6" w:themeShade="BF"/>
          <w:sz w:val="24"/>
          <w:szCs w:val="24"/>
        </w:rPr>
        <w:t>supply to other</w:t>
      </w:r>
      <w:r w:rsidR="00F45965" w:rsidRPr="002F7B87">
        <w:rPr>
          <w:rFonts w:cstheme="minorHAnsi"/>
          <w:b/>
          <w:color w:val="538135" w:themeColor="accent6" w:themeShade="BF"/>
          <w:sz w:val="24"/>
          <w:szCs w:val="24"/>
        </w:rPr>
        <w:t xml:space="preserve"> </w:t>
      </w:r>
      <w:r w:rsidRPr="002F7B87">
        <w:rPr>
          <w:rFonts w:cstheme="minorHAnsi"/>
          <w:b/>
          <w:color w:val="538135" w:themeColor="accent6" w:themeShade="BF"/>
          <w:sz w:val="24"/>
          <w:szCs w:val="24"/>
        </w:rPr>
        <w:t xml:space="preserve">businesses:  </w:t>
      </w:r>
    </w:p>
    <w:p w14:paraId="7E54AF00" w14:textId="3851D879" w:rsidR="00210A5B" w:rsidRPr="00A74678" w:rsidRDefault="001B1E54" w:rsidP="00210A5B">
      <w:pPr>
        <w:rPr>
          <w:rFonts w:cstheme="minorHAnsi"/>
          <w:color w:val="538135" w:themeColor="accent6" w:themeShade="BF"/>
          <w:sz w:val="24"/>
          <w:szCs w:val="24"/>
        </w:rPr>
      </w:pPr>
      <w:r w:rsidRPr="00A74678">
        <w:rPr>
          <w:rFonts w:cstheme="minorHAnsi"/>
          <w:color w:val="538135" w:themeColor="accent6" w:themeShade="BF"/>
          <w:sz w:val="24"/>
          <w:szCs w:val="24"/>
        </w:rPr>
        <w:t>1 a.</w:t>
      </w:r>
      <w:r w:rsidR="00210A5B" w:rsidRPr="00A74678">
        <w:rPr>
          <w:rFonts w:cstheme="minorHAnsi"/>
          <w:color w:val="538135" w:themeColor="accent6" w:themeShade="BF"/>
          <w:sz w:val="24"/>
          <w:szCs w:val="24"/>
        </w:rPr>
        <w:t xml:space="preserve">  What   percentage   </w:t>
      </w:r>
      <w:r w:rsidR="00475F0C" w:rsidRPr="00A74678">
        <w:rPr>
          <w:rFonts w:cstheme="minorHAnsi"/>
          <w:color w:val="538135" w:themeColor="accent6" w:themeShade="BF"/>
          <w:sz w:val="24"/>
          <w:szCs w:val="24"/>
        </w:rPr>
        <w:t>of payments</w:t>
      </w:r>
      <w:r w:rsidR="00210A5B" w:rsidRPr="00A74678">
        <w:rPr>
          <w:rFonts w:cstheme="minorHAnsi"/>
          <w:color w:val="538135" w:themeColor="accent6" w:themeShade="BF"/>
          <w:sz w:val="24"/>
          <w:szCs w:val="24"/>
        </w:rPr>
        <w:t xml:space="preserve">   from   businesses   </w:t>
      </w:r>
      <w:r w:rsidRPr="00A74678">
        <w:rPr>
          <w:rFonts w:cstheme="minorHAnsi"/>
          <w:color w:val="538135" w:themeColor="accent6" w:themeShade="BF"/>
          <w:sz w:val="24"/>
          <w:szCs w:val="24"/>
        </w:rPr>
        <w:t>and organisations</w:t>
      </w:r>
      <w:r w:rsidR="00210A5B" w:rsidRPr="00A74678">
        <w:rPr>
          <w:rFonts w:cstheme="minorHAnsi"/>
          <w:color w:val="538135" w:themeColor="accent6" w:themeShade="BF"/>
          <w:sz w:val="24"/>
          <w:szCs w:val="24"/>
        </w:rPr>
        <w:t xml:space="preserve">    </w:t>
      </w:r>
      <w:r w:rsidRPr="00A74678">
        <w:rPr>
          <w:rFonts w:cstheme="minorHAnsi"/>
          <w:color w:val="538135" w:themeColor="accent6" w:themeShade="BF"/>
          <w:sz w:val="24"/>
          <w:szCs w:val="24"/>
        </w:rPr>
        <w:t>that you</w:t>
      </w:r>
      <w:r w:rsidR="00210A5B" w:rsidRPr="00A74678">
        <w:rPr>
          <w:rFonts w:cstheme="minorHAnsi"/>
          <w:color w:val="538135" w:themeColor="accent6" w:themeShade="BF"/>
          <w:sz w:val="24"/>
          <w:szCs w:val="24"/>
        </w:rPr>
        <w:t xml:space="preserve">   </w:t>
      </w:r>
      <w:r w:rsidRPr="00A74678">
        <w:rPr>
          <w:rFonts w:cstheme="minorHAnsi"/>
          <w:color w:val="538135" w:themeColor="accent6" w:themeShade="BF"/>
          <w:sz w:val="24"/>
          <w:szCs w:val="24"/>
        </w:rPr>
        <w:t>supply to</w:t>
      </w:r>
      <w:r w:rsidR="00210A5B" w:rsidRPr="00A74678">
        <w:rPr>
          <w:rFonts w:cstheme="minorHAnsi"/>
          <w:color w:val="538135" w:themeColor="accent6" w:themeShade="BF"/>
          <w:sz w:val="24"/>
          <w:szCs w:val="24"/>
        </w:rPr>
        <w:t xml:space="preserve">   are   late?   </w:t>
      </w:r>
    </w:p>
    <w:p w14:paraId="11CA7D2D" w14:textId="59C84C28" w:rsidR="00210A5B" w:rsidRPr="00A74678" w:rsidRDefault="00F45965" w:rsidP="00F31A8C">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A74678">
        <w:rPr>
          <w:rFonts w:cstheme="minorHAnsi"/>
          <w:color w:val="538135" w:themeColor="accent6" w:themeShade="BF"/>
          <w:sz w:val="24"/>
          <w:szCs w:val="24"/>
        </w:rPr>
        <w:t xml:space="preserve">0%   </w:t>
      </w:r>
    </w:p>
    <w:p w14:paraId="0F80C8B9" w14:textId="55526D60" w:rsidR="00210A5B" w:rsidRPr="00A74678" w:rsidRDefault="00F45965" w:rsidP="00F31A8C">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A74678">
        <w:rPr>
          <w:rFonts w:cstheme="minorHAnsi"/>
          <w:color w:val="538135" w:themeColor="accent6" w:themeShade="BF"/>
          <w:sz w:val="24"/>
          <w:szCs w:val="24"/>
        </w:rPr>
        <w:t>Up to 25</w:t>
      </w:r>
      <w:r w:rsidR="00210A5B" w:rsidRPr="00A74678">
        <w:rPr>
          <w:rFonts w:cstheme="minorHAnsi"/>
          <w:color w:val="538135" w:themeColor="accent6" w:themeShade="BF"/>
          <w:sz w:val="24"/>
          <w:szCs w:val="24"/>
        </w:rPr>
        <w:t xml:space="preserve">º/o </w:t>
      </w:r>
    </w:p>
    <w:p w14:paraId="5AA109E4" w14:textId="49CCC929" w:rsidR="00210A5B" w:rsidRPr="00A74678" w:rsidRDefault="00F45965" w:rsidP="00F31A8C">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A74678">
        <w:rPr>
          <w:rFonts w:cstheme="minorHAnsi"/>
          <w:color w:val="538135" w:themeColor="accent6" w:themeShade="BF"/>
          <w:sz w:val="24"/>
          <w:szCs w:val="24"/>
        </w:rPr>
        <w:t xml:space="preserve">26-50%   </w:t>
      </w:r>
    </w:p>
    <w:p w14:paraId="3C886D05" w14:textId="5C98CD77" w:rsidR="00210A5B" w:rsidRPr="00A74678" w:rsidRDefault="00F45965" w:rsidP="00F31A8C">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A74678">
        <w:rPr>
          <w:rFonts w:cstheme="minorHAnsi"/>
          <w:color w:val="538135" w:themeColor="accent6" w:themeShade="BF"/>
          <w:sz w:val="24"/>
          <w:szCs w:val="24"/>
        </w:rPr>
        <w:t xml:space="preserve">51-75%   </w:t>
      </w:r>
    </w:p>
    <w:p w14:paraId="58CB3DE5" w14:textId="7DDC5A07" w:rsidR="00210A5B" w:rsidRPr="00A74678" w:rsidRDefault="00F45965" w:rsidP="00F31A8C">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A74678">
        <w:rPr>
          <w:rFonts w:cstheme="minorHAnsi"/>
          <w:color w:val="538135" w:themeColor="accent6" w:themeShade="BF"/>
          <w:sz w:val="24"/>
          <w:szCs w:val="24"/>
        </w:rPr>
        <w:t xml:space="preserve">76%-99%   </w:t>
      </w:r>
    </w:p>
    <w:p w14:paraId="425F6661" w14:textId="2D4C6271" w:rsidR="00210A5B" w:rsidRPr="008C2B59" w:rsidRDefault="00F45965" w:rsidP="00F31A8C">
      <w:pPr>
        <w:spacing w:after="0"/>
        <w:rPr>
          <w:rFonts w:cstheme="minorHAnsi"/>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A74678">
        <w:rPr>
          <w:rFonts w:cstheme="minorHAnsi"/>
          <w:color w:val="538135" w:themeColor="accent6" w:themeShade="BF"/>
          <w:sz w:val="24"/>
          <w:szCs w:val="24"/>
        </w:rPr>
        <w:t xml:space="preserve">100%   </w:t>
      </w:r>
    </w:p>
    <w:p w14:paraId="60E7774B" w14:textId="708DDAC9" w:rsidR="00210A5B" w:rsidRPr="008C2B59" w:rsidRDefault="00210A5B" w:rsidP="008165F9">
      <w:pPr>
        <w:spacing w:after="0"/>
        <w:rPr>
          <w:rFonts w:cstheme="minorHAnsi"/>
          <w:sz w:val="24"/>
          <w:szCs w:val="24"/>
        </w:rPr>
      </w:pPr>
    </w:p>
    <w:p w14:paraId="4D321499" w14:textId="3C1970AF" w:rsidR="0087132F" w:rsidRDefault="00E01BFF" w:rsidP="00210A5B">
      <w:pPr>
        <w:rPr>
          <w:rFonts w:cstheme="minorHAnsi"/>
          <w:sz w:val="24"/>
          <w:szCs w:val="24"/>
        </w:rPr>
      </w:pPr>
      <w:r>
        <w:rPr>
          <w:rFonts w:cstheme="minorHAnsi"/>
          <w:sz w:val="24"/>
          <w:szCs w:val="24"/>
        </w:rPr>
        <w:t>Overall, Genesis m</w:t>
      </w:r>
      <w:r w:rsidR="00C30DA2">
        <w:rPr>
          <w:rFonts w:cstheme="minorHAnsi"/>
          <w:sz w:val="24"/>
          <w:szCs w:val="24"/>
        </w:rPr>
        <w:t xml:space="preserve">ember organisation observed </w:t>
      </w:r>
      <w:r w:rsidR="00475F0C">
        <w:rPr>
          <w:rFonts w:cstheme="minorHAnsi"/>
          <w:sz w:val="24"/>
          <w:szCs w:val="24"/>
        </w:rPr>
        <w:t xml:space="preserve">that circa </w:t>
      </w:r>
      <w:r w:rsidR="00210A5B" w:rsidRPr="008C2B59">
        <w:rPr>
          <w:rFonts w:cstheme="minorHAnsi"/>
          <w:sz w:val="24"/>
          <w:szCs w:val="24"/>
        </w:rPr>
        <w:t>25%</w:t>
      </w:r>
      <w:r w:rsidR="007D2336">
        <w:rPr>
          <w:rFonts w:cstheme="minorHAnsi"/>
          <w:sz w:val="24"/>
          <w:szCs w:val="24"/>
        </w:rPr>
        <w:t xml:space="preserve"> </w:t>
      </w:r>
      <w:r>
        <w:rPr>
          <w:rFonts w:cstheme="minorHAnsi"/>
          <w:sz w:val="24"/>
          <w:szCs w:val="24"/>
        </w:rPr>
        <w:t>of businesses</w:t>
      </w:r>
      <w:r w:rsidR="00475F0C">
        <w:rPr>
          <w:rFonts w:cstheme="minorHAnsi"/>
          <w:sz w:val="24"/>
          <w:szCs w:val="24"/>
        </w:rPr>
        <w:t xml:space="preserve"> which </w:t>
      </w:r>
      <w:r w:rsidR="004C0D5F">
        <w:rPr>
          <w:rFonts w:cstheme="minorHAnsi"/>
          <w:sz w:val="24"/>
          <w:szCs w:val="24"/>
        </w:rPr>
        <w:t xml:space="preserve">their members supply </w:t>
      </w:r>
      <w:r>
        <w:rPr>
          <w:rFonts w:cstheme="minorHAnsi"/>
          <w:sz w:val="24"/>
          <w:szCs w:val="24"/>
        </w:rPr>
        <w:t>are late payers</w:t>
      </w:r>
      <w:r w:rsidR="0008207F">
        <w:rPr>
          <w:rFonts w:cstheme="minorHAnsi"/>
          <w:sz w:val="24"/>
          <w:szCs w:val="24"/>
        </w:rPr>
        <w:t xml:space="preserve">; this headline figure hides variations by sector </w:t>
      </w:r>
      <w:r w:rsidR="00475F0C">
        <w:rPr>
          <w:rFonts w:cstheme="minorHAnsi"/>
          <w:sz w:val="24"/>
          <w:szCs w:val="24"/>
        </w:rPr>
        <w:t xml:space="preserve">and frequency </w:t>
      </w:r>
      <w:r w:rsidR="0008207F">
        <w:rPr>
          <w:rFonts w:cstheme="minorHAnsi"/>
          <w:sz w:val="24"/>
          <w:szCs w:val="24"/>
        </w:rPr>
        <w:t>but is a reasonable</w:t>
      </w:r>
      <w:r w:rsidR="004C0D5F">
        <w:rPr>
          <w:rFonts w:cstheme="minorHAnsi"/>
          <w:sz w:val="24"/>
          <w:szCs w:val="24"/>
        </w:rPr>
        <w:t xml:space="preserve"> average</w:t>
      </w:r>
      <w:r w:rsidR="007D2336">
        <w:rPr>
          <w:rFonts w:cstheme="minorHAnsi"/>
          <w:sz w:val="24"/>
          <w:szCs w:val="24"/>
        </w:rPr>
        <w:t xml:space="preserve">. </w:t>
      </w:r>
      <w:r w:rsidR="004C0D5F">
        <w:rPr>
          <w:rFonts w:cstheme="minorHAnsi"/>
          <w:sz w:val="24"/>
          <w:szCs w:val="24"/>
        </w:rPr>
        <w:t>What is certain is that late payment remains a business killer. It</w:t>
      </w:r>
      <w:r w:rsidR="008165F9">
        <w:rPr>
          <w:rFonts w:cstheme="minorHAnsi"/>
          <w:sz w:val="24"/>
          <w:szCs w:val="24"/>
        </w:rPr>
        <w:t xml:space="preserve"> has </w:t>
      </w:r>
      <w:r w:rsidR="004C0D5F">
        <w:rPr>
          <w:rFonts w:cstheme="minorHAnsi"/>
          <w:sz w:val="24"/>
          <w:szCs w:val="24"/>
        </w:rPr>
        <w:t>extremely negative social impacts</w:t>
      </w:r>
      <w:r w:rsidR="008165F9">
        <w:rPr>
          <w:rFonts w:cstheme="minorHAnsi"/>
          <w:sz w:val="24"/>
          <w:szCs w:val="24"/>
        </w:rPr>
        <w:t>, as well as economic ones</w:t>
      </w:r>
      <w:r w:rsidR="004C0D5F">
        <w:rPr>
          <w:rFonts w:cstheme="minorHAnsi"/>
          <w:sz w:val="24"/>
          <w:szCs w:val="24"/>
        </w:rPr>
        <w:t xml:space="preserve">. </w:t>
      </w:r>
      <w:proofErr w:type="spellStart"/>
      <w:r w:rsidR="0008207F">
        <w:rPr>
          <w:rFonts w:cstheme="minorHAnsi"/>
          <w:sz w:val="24"/>
          <w:szCs w:val="24"/>
        </w:rPr>
        <w:t>Intrum</w:t>
      </w:r>
      <w:proofErr w:type="spellEnd"/>
      <w:r w:rsidR="0008207F">
        <w:rPr>
          <w:rFonts w:cstheme="minorHAnsi"/>
          <w:sz w:val="24"/>
          <w:szCs w:val="24"/>
        </w:rPr>
        <w:t xml:space="preserve"> </w:t>
      </w:r>
      <w:r w:rsidR="009375DD">
        <w:rPr>
          <w:rFonts w:cstheme="minorHAnsi"/>
          <w:sz w:val="24"/>
          <w:szCs w:val="24"/>
        </w:rPr>
        <w:t>set out in their European Payment Report 2018 that 2.18% of UK sales revenues continue to be lost to late payment. Since profit is often made in the last 5% to 10% of turnover, late payment remains</w:t>
      </w:r>
      <w:r w:rsidR="0087132F">
        <w:rPr>
          <w:rFonts w:cstheme="minorHAnsi"/>
          <w:sz w:val="24"/>
          <w:szCs w:val="24"/>
        </w:rPr>
        <w:t xml:space="preserve"> a significant threat</w:t>
      </w:r>
      <w:r w:rsidR="009375DD">
        <w:rPr>
          <w:rFonts w:cstheme="minorHAnsi"/>
          <w:sz w:val="24"/>
          <w:szCs w:val="24"/>
        </w:rPr>
        <w:t xml:space="preserve">. </w:t>
      </w:r>
      <w:r w:rsidR="00DE18E5">
        <w:rPr>
          <w:rFonts w:cstheme="minorHAnsi"/>
          <w:sz w:val="24"/>
          <w:szCs w:val="24"/>
        </w:rPr>
        <w:t xml:space="preserve">The </w:t>
      </w:r>
      <w:proofErr w:type="spellStart"/>
      <w:r w:rsidR="00DE18E5">
        <w:rPr>
          <w:rFonts w:cstheme="minorHAnsi"/>
          <w:sz w:val="24"/>
          <w:szCs w:val="24"/>
        </w:rPr>
        <w:t>Int</w:t>
      </w:r>
      <w:r w:rsidR="0087132F">
        <w:rPr>
          <w:rFonts w:cstheme="minorHAnsi"/>
          <w:sz w:val="24"/>
          <w:szCs w:val="24"/>
        </w:rPr>
        <w:t>rum</w:t>
      </w:r>
      <w:proofErr w:type="spellEnd"/>
      <w:r w:rsidR="0087132F">
        <w:rPr>
          <w:rFonts w:cstheme="minorHAnsi"/>
          <w:sz w:val="24"/>
          <w:szCs w:val="24"/>
        </w:rPr>
        <w:t xml:space="preserve"> report also points out that almost ¼ o</w:t>
      </w:r>
      <w:r w:rsidR="0087132F" w:rsidRPr="009375DD">
        <w:rPr>
          <w:rFonts w:cstheme="minorHAnsi"/>
          <w:sz w:val="24"/>
          <w:szCs w:val="24"/>
        </w:rPr>
        <w:t>f UK businesses</w:t>
      </w:r>
      <w:r w:rsidR="0087132F">
        <w:rPr>
          <w:rFonts w:cstheme="minorHAnsi"/>
          <w:sz w:val="24"/>
          <w:szCs w:val="24"/>
        </w:rPr>
        <w:t xml:space="preserve"> believe </w:t>
      </w:r>
      <w:r w:rsidR="0087132F" w:rsidRPr="009375DD">
        <w:rPr>
          <w:rFonts w:cstheme="minorHAnsi"/>
          <w:sz w:val="24"/>
          <w:szCs w:val="24"/>
        </w:rPr>
        <w:t>that late payment is a threat to their survival</w:t>
      </w:r>
      <w:r w:rsidR="0087132F">
        <w:rPr>
          <w:rFonts w:cstheme="minorHAnsi"/>
          <w:sz w:val="24"/>
          <w:szCs w:val="24"/>
        </w:rPr>
        <w:t>, the highest level in Europe where the norm is around 10% of businesses.</w:t>
      </w:r>
    </w:p>
    <w:p w14:paraId="0E6C7FA8" w14:textId="0FB722FC" w:rsidR="00210A5B" w:rsidRPr="008C2B59" w:rsidRDefault="009375DD" w:rsidP="00210A5B">
      <w:pPr>
        <w:rPr>
          <w:rFonts w:cstheme="minorHAnsi"/>
          <w:sz w:val="24"/>
          <w:szCs w:val="24"/>
        </w:rPr>
      </w:pPr>
      <w:r>
        <w:rPr>
          <w:rFonts w:cstheme="minorHAnsi"/>
          <w:sz w:val="24"/>
          <w:szCs w:val="24"/>
        </w:rPr>
        <w:t>Amongst Genesis members t</w:t>
      </w:r>
      <w:r w:rsidR="00210A5B" w:rsidRPr="008C2B59">
        <w:rPr>
          <w:rFonts w:cstheme="minorHAnsi"/>
          <w:sz w:val="24"/>
          <w:szCs w:val="24"/>
        </w:rPr>
        <w:t xml:space="preserve">here were examples of significantly later payment periods </w:t>
      </w:r>
      <w:r>
        <w:rPr>
          <w:rFonts w:cstheme="minorHAnsi"/>
          <w:sz w:val="24"/>
          <w:szCs w:val="24"/>
        </w:rPr>
        <w:t xml:space="preserve">than the UK average of 27 days. Observations from Genesis members suggest that perhaps as many as 30% of businesses </w:t>
      </w:r>
      <w:r w:rsidR="000B4BFF">
        <w:rPr>
          <w:rFonts w:cstheme="minorHAnsi"/>
          <w:sz w:val="24"/>
          <w:szCs w:val="24"/>
        </w:rPr>
        <w:t xml:space="preserve">encounter what they believe to be unnecessarily long payment terms. </w:t>
      </w:r>
    </w:p>
    <w:p w14:paraId="736A05C1" w14:textId="29AD0757" w:rsidR="00210A5B" w:rsidRPr="00C30DA2" w:rsidRDefault="001B1E54" w:rsidP="00C30DA2">
      <w:pPr>
        <w:spacing w:after="0"/>
        <w:rPr>
          <w:rFonts w:cstheme="minorHAnsi"/>
          <w:color w:val="538135" w:themeColor="accent6" w:themeShade="BF"/>
          <w:sz w:val="24"/>
          <w:szCs w:val="24"/>
        </w:rPr>
      </w:pPr>
      <w:r w:rsidRPr="00C30DA2">
        <w:rPr>
          <w:rFonts w:cstheme="minorHAnsi"/>
          <w:color w:val="538135" w:themeColor="accent6" w:themeShade="BF"/>
          <w:sz w:val="24"/>
          <w:szCs w:val="24"/>
        </w:rPr>
        <w:lastRenderedPageBreak/>
        <w:t>1 b.</w:t>
      </w:r>
      <w:r w:rsidR="00210A5B" w:rsidRPr="00C30DA2">
        <w:rPr>
          <w:rFonts w:cstheme="minorHAnsi"/>
          <w:color w:val="538135" w:themeColor="accent6" w:themeShade="BF"/>
          <w:sz w:val="24"/>
          <w:szCs w:val="24"/>
        </w:rPr>
        <w:t xml:space="preserve">  How   </w:t>
      </w:r>
      <w:r w:rsidRPr="00C30DA2">
        <w:rPr>
          <w:rFonts w:cstheme="minorHAnsi"/>
          <w:color w:val="538135" w:themeColor="accent6" w:themeShade="BF"/>
          <w:sz w:val="24"/>
          <w:szCs w:val="24"/>
        </w:rPr>
        <w:t>has the</w:t>
      </w:r>
      <w:r w:rsidR="00210A5B" w:rsidRPr="00C30DA2">
        <w:rPr>
          <w:rFonts w:cstheme="minorHAnsi"/>
          <w:color w:val="538135" w:themeColor="accent6" w:themeShade="BF"/>
          <w:sz w:val="24"/>
          <w:szCs w:val="24"/>
        </w:rPr>
        <w:t xml:space="preserve">   </w:t>
      </w:r>
      <w:r w:rsidRPr="00C30DA2">
        <w:rPr>
          <w:rFonts w:cstheme="minorHAnsi"/>
          <w:color w:val="538135" w:themeColor="accent6" w:themeShade="BF"/>
          <w:sz w:val="24"/>
          <w:szCs w:val="24"/>
        </w:rPr>
        <w:t>proportion of payments</w:t>
      </w:r>
      <w:r w:rsidR="00210A5B" w:rsidRPr="00C30DA2">
        <w:rPr>
          <w:rFonts w:cstheme="minorHAnsi"/>
          <w:color w:val="538135" w:themeColor="accent6" w:themeShade="BF"/>
          <w:sz w:val="24"/>
          <w:szCs w:val="24"/>
        </w:rPr>
        <w:t xml:space="preserve">   </w:t>
      </w:r>
      <w:r w:rsidRPr="00C30DA2">
        <w:rPr>
          <w:rFonts w:cstheme="minorHAnsi"/>
          <w:color w:val="538135" w:themeColor="accent6" w:themeShade="BF"/>
          <w:sz w:val="24"/>
          <w:szCs w:val="24"/>
        </w:rPr>
        <w:t>made late changed</w:t>
      </w:r>
      <w:r w:rsidR="00210A5B" w:rsidRPr="00C30DA2">
        <w:rPr>
          <w:rFonts w:cstheme="minorHAnsi"/>
          <w:color w:val="538135" w:themeColor="accent6" w:themeShade="BF"/>
          <w:sz w:val="24"/>
          <w:szCs w:val="24"/>
        </w:rPr>
        <w:t xml:space="preserve">   over   the   past   </w:t>
      </w:r>
      <w:r w:rsidRPr="00C30DA2">
        <w:rPr>
          <w:rFonts w:cstheme="minorHAnsi"/>
          <w:color w:val="538135" w:themeColor="accent6" w:themeShade="BF"/>
          <w:sz w:val="24"/>
          <w:szCs w:val="24"/>
        </w:rPr>
        <w:t>3 years</w:t>
      </w:r>
      <w:r w:rsidR="00210A5B" w:rsidRPr="00C30DA2">
        <w:rPr>
          <w:rFonts w:cstheme="minorHAnsi"/>
          <w:color w:val="538135" w:themeColor="accent6" w:themeShade="BF"/>
          <w:sz w:val="24"/>
          <w:szCs w:val="24"/>
        </w:rPr>
        <w:t xml:space="preserve">? </w:t>
      </w:r>
    </w:p>
    <w:p w14:paraId="456BA005" w14:textId="3FBB783B" w:rsidR="00210A5B" w:rsidRPr="00C30DA2" w:rsidRDefault="00F45965" w:rsidP="00C30DA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C30DA2">
        <w:rPr>
          <w:rFonts w:cstheme="minorHAnsi"/>
          <w:color w:val="538135" w:themeColor="accent6" w:themeShade="BF"/>
          <w:sz w:val="24"/>
          <w:szCs w:val="24"/>
        </w:rPr>
        <w:t xml:space="preserve">Increased   </w:t>
      </w:r>
    </w:p>
    <w:p w14:paraId="4CE6B0AA" w14:textId="20EB97ED" w:rsidR="00210A5B" w:rsidRPr="00C30DA2" w:rsidRDefault="00F45965" w:rsidP="00C30DA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C30DA2">
        <w:rPr>
          <w:rFonts w:cstheme="minorHAnsi"/>
          <w:color w:val="538135" w:themeColor="accent6" w:themeShade="BF"/>
          <w:sz w:val="24"/>
          <w:szCs w:val="24"/>
        </w:rPr>
        <w:t xml:space="preserve">Decreased </w:t>
      </w:r>
    </w:p>
    <w:p w14:paraId="49144339" w14:textId="188C91CE" w:rsidR="00210A5B" w:rsidRPr="00C30DA2" w:rsidRDefault="00F45965" w:rsidP="00C30DA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C30DA2">
        <w:rPr>
          <w:rFonts w:cstheme="minorHAnsi"/>
          <w:color w:val="538135" w:themeColor="accent6" w:themeShade="BF"/>
          <w:sz w:val="24"/>
          <w:szCs w:val="24"/>
        </w:rPr>
        <w:t xml:space="preserve">No   change   </w:t>
      </w:r>
    </w:p>
    <w:p w14:paraId="717DF748" w14:textId="335FDD0B" w:rsidR="00C30DA2" w:rsidRPr="00C30DA2" w:rsidRDefault="00C30DA2" w:rsidP="008165F9">
      <w:pPr>
        <w:spacing w:after="0"/>
        <w:rPr>
          <w:rFonts w:cstheme="minorHAnsi"/>
          <w:color w:val="538135" w:themeColor="accent6" w:themeShade="BF"/>
          <w:sz w:val="24"/>
          <w:szCs w:val="24"/>
        </w:rPr>
      </w:pPr>
    </w:p>
    <w:p w14:paraId="678DD8D6" w14:textId="31FD938E" w:rsidR="00210A5B" w:rsidRDefault="004C0D5F" w:rsidP="00210A5B">
      <w:pPr>
        <w:rPr>
          <w:rFonts w:cstheme="minorHAnsi"/>
          <w:sz w:val="24"/>
          <w:szCs w:val="24"/>
        </w:rPr>
      </w:pPr>
      <w:r>
        <w:rPr>
          <w:rFonts w:cstheme="minorHAnsi"/>
          <w:sz w:val="24"/>
          <w:szCs w:val="24"/>
        </w:rPr>
        <w:t xml:space="preserve">Genesis organisations had not particularly observed a change. However, it was noted that the consultation </w:t>
      </w:r>
      <w:r w:rsidR="0087132F">
        <w:rPr>
          <w:rFonts w:cstheme="minorHAnsi"/>
          <w:sz w:val="24"/>
          <w:szCs w:val="24"/>
        </w:rPr>
        <w:t>suggests</w:t>
      </w:r>
      <w:r>
        <w:rPr>
          <w:rFonts w:cstheme="minorHAnsi"/>
          <w:sz w:val="24"/>
          <w:szCs w:val="24"/>
        </w:rPr>
        <w:t xml:space="preserve"> that the quantum of late payment outstanding overall has fallen by some 50% in recent years. It would be relevant to the analysis</w:t>
      </w:r>
      <w:r w:rsidR="0087132F">
        <w:rPr>
          <w:rFonts w:cstheme="minorHAnsi"/>
          <w:sz w:val="24"/>
          <w:szCs w:val="24"/>
        </w:rPr>
        <w:t xml:space="preserve"> to understand this in more detail. A vanilla reduction of 50% is a positive narrative</w:t>
      </w:r>
      <w:proofErr w:type="gramStart"/>
      <w:r w:rsidR="00C8272E">
        <w:rPr>
          <w:rFonts w:cstheme="minorHAnsi"/>
          <w:sz w:val="24"/>
          <w:szCs w:val="24"/>
        </w:rPr>
        <w:t xml:space="preserve">. </w:t>
      </w:r>
      <w:proofErr w:type="gramEnd"/>
      <w:r w:rsidR="00C8272E">
        <w:rPr>
          <w:rFonts w:cstheme="minorHAnsi"/>
          <w:sz w:val="24"/>
          <w:szCs w:val="24"/>
        </w:rPr>
        <w:t>However, were this reduction to be primarily in routine late payments, say 40 days rather than 30; whilst critical late payment threatening business survival remained high, with the draw very different conclusions about the U.K.’s late payment culture.</w:t>
      </w:r>
    </w:p>
    <w:p w14:paraId="598A89E4" w14:textId="0900AB97" w:rsidR="0087132F" w:rsidRPr="008C2B59" w:rsidRDefault="0087132F" w:rsidP="00210A5B">
      <w:pPr>
        <w:rPr>
          <w:rFonts w:cstheme="minorHAnsi"/>
          <w:sz w:val="24"/>
          <w:szCs w:val="24"/>
        </w:rPr>
      </w:pPr>
      <w:r>
        <w:rPr>
          <w:rFonts w:cstheme="minorHAnsi"/>
          <w:sz w:val="24"/>
          <w:szCs w:val="24"/>
        </w:rPr>
        <w:t>There was a discussion about late payment by the public sector, it was inconclusive. There was a feeling that some organisations had improve</w:t>
      </w:r>
      <w:r w:rsidR="008165F9">
        <w:rPr>
          <w:rFonts w:cstheme="minorHAnsi"/>
          <w:sz w:val="24"/>
          <w:szCs w:val="24"/>
        </w:rPr>
        <w:t>d</w:t>
      </w:r>
      <w:r>
        <w:rPr>
          <w:rFonts w:cstheme="minorHAnsi"/>
          <w:sz w:val="24"/>
          <w:szCs w:val="24"/>
        </w:rPr>
        <w:t xml:space="preserve"> their practices significantly, but others have not. There was concern that the NHS remains a late payer. The </w:t>
      </w:r>
      <w:proofErr w:type="spellStart"/>
      <w:r>
        <w:rPr>
          <w:rFonts w:cstheme="minorHAnsi"/>
          <w:sz w:val="24"/>
          <w:szCs w:val="24"/>
        </w:rPr>
        <w:t>Intrum</w:t>
      </w:r>
      <w:proofErr w:type="spellEnd"/>
      <w:r>
        <w:rPr>
          <w:rFonts w:cstheme="minorHAnsi"/>
          <w:sz w:val="24"/>
          <w:szCs w:val="24"/>
        </w:rPr>
        <w:t xml:space="preserve"> research suggests a small drop of around 10% in the proportion of late payment by suppliers</w:t>
      </w:r>
      <w:r w:rsidR="008165F9">
        <w:rPr>
          <w:rFonts w:cstheme="minorHAnsi"/>
          <w:sz w:val="24"/>
          <w:szCs w:val="24"/>
        </w:rPr>
        <w:t xml:space="preserve"> adopting that </w:t>
      </w:r>
      <w:r w:rsidR="00AB52A9">
        <w:rPr>
          <w:rFonts w:cstheme="minorHAnsi"/>
          <w:sz w:val="24"/>
          <w:szCs w:val="24"/>
        </w:rPr>
        <w:t>practice</w:t>
      </w:r>
      <w:r w:rsidR="008165F9">
        <w:rPr>
          <w:rFonts w:cstheme="minorHAnsi"/>
          <w:sz w:val="24"/>
          <w:szCs w:val="24"/>
        </w:rPr>
        <w:t xml:space="preserve"> as </w:t>
      </w:r>
      <w:r>
        <w:rPr>
          <w:rFonts w:cstheme="minorHAnsi"/>
          <w:sz w:val="24"/>
          <w:szCs w:val="24"/>
        </w:rPr>
        <w:t xml:space="preserve">a matter of deliberate </w:t>
      </w:r>
      <w:r w:rsidR="008165F9">
        <w:rPr>
          <w:rFonts w:cstheme="minorHAnsi"/>
          <w:sz w:val="24"/>
          <w:szCs w:val="24"/>
        </w:rPr>
        <w:t xml:space="preserve">cash management </w:t>
      </w:r>
      <w:r>
        <w:rPr>
          <w:rFonts w:cstheme="minorHAnsi"/>
          <w:sz w:val="24"/>
          <w:szCs w:val="24"/>
        </w:rPr>
        <w:t xml:space="preserve">policy. There was a Genesis consensus that this </w:t>
      </w:r>
      <w:r w:rsidR="00EF6920">
        <w:rPr>
          <w:rFonts w:cstheme="minorHAnsi"/>
          <w:sz w:val="24"/>
          <w:szCs w:val="24"/>
        </w:rPr>
        <w:t>improvement</w:t>
      </w:r>
      <w:r w:rsidR="00525BE8">
        <w:rPr>
          <w:rFonts w:cstheme="minorHAnsi"/>
          <w:sz w:val="24"/>
          <w:szCs w:val="24"/>
        </w:rPr>
        <w:t xml:space="preserve"> appeared to </w:t>
      </w:r>
      <w:r>
        <w:rPr>
          <w:rFonts w:cstheme="minorHAnsi"/>
          <w:sz w:val="24"/>
          <w:szCs w:val="24"/>
        </w:rPr>
        <w:t>be the case.</w:t>
      </w:r>
    </w:p>
    <w:p w14:paraId="14200A3C" w14:textId="4F4D7E9D" w:rsidR="00210A5B" w:rsidRPr="00F3163D" w:rsidRDefault="001B1E54" w:rsidP="00210A5B">
      <w:pPr>
        <w:rPr>
          <w:rFonts w:cstheme="minorHAnsi"/>
          <w:color w:val="538135" w:themeColor="accent6" w:themeShade="BF"/>
          <w:sz w:val="24"/>
          <w:szCs w:val="24"/>
        </w:rPr>
      </w:pPr>
      <w:r w:rsidRPr="00F3163D">
        <w:rPr>
          <w:rFonts w:cstheme="minorHAnsi"/>
          <w:color w:val="538135" w:themeColor="accent6" w:themeShade="BF"/>
          <w:sz w:val="24"/>
          <w:szCs w:val="24"/>
        </w:rPr>
        <w:t>1 c.</w:t>
      </w:r>
      <w:r w:rsidR="00210A5B" w:rsidRPr="00F3163D">
        <w:rPr>
          <w:rFonts w:cstheme="minorHAnsi"/>
          <w:color w:val="538135" w:themeColor="accent6" w:themeShade="BF"/>
          <w:sz w:val="24"/>
          <w:szCs w:val="24"/>
        </w:rPr>
        <w:t xml:space="preserve">  </w:t>
      </w:r>
      <w:r w:rsidRPr="00F3163D">
        <w:rPr>
          <w:rFonts w:cstheme="minorHAnsi"/>
          <w:color w:val="538135" w:themeColor="accent6" w:themeShade="BF"/>
          <w:sz w:val="24"/>
          <w:szCs w:val="24"/>
        </w:rPr>
        <w:t>Do you</w:t>
      </w:r>
      <w:r w:rsidR="00210A5B" w:rsidRPr="00F3163D">
        <w:rPr>
          <w:rFonts w:cstheme="minorHAnsi"/>
          <w:color w:val="538135" w:themeColor="accent6" w:themeShade="BF"/>
          <w:sz w:val="24"/>
          <w:szCs w:val="24"/>
        </w:rPr>
        <w:t xml:space="preserve">   research   the   payment   performance   </w:t>
      </w:r>
      <w:r w:rsidRPr="00F3163D">
        <w:rPr>
          <w:rFonts w:cstheme="minorHAnsi"/>
          <w:color w:val="538135" w:themeColor="accent6" w:themeShade="BF"/>
          <w:sz w:val="24"/>
          <w:szCs w:val="24"/>
        </w:rPr>
        <w:t>of a</w:t>
      </w:r>
      <w:r w:rsidR="00210A5B" w:rsidRPr="00F3163D">
        <w:rPr>
          <w:rFonts w:cstheme="minorHAnsi"/>
          <w:color w:val="538135" w:themeColor="accent6" w:themeShade="BF"/>
          <w:sz w:val="24"/>
          <w:szCs w:val="24"/>
        </w:rPr>
        <w:t xml:space="preserve">   business   before   entering   </w:t>
      </w:r>
      <w:r w:rsidRPr="00F3163D">
        <w:rPr>
          <w:rFonts w:cstheme="minorHAnsi"/>
          <w:color w:val="538135" w:themeColor="accent6" w:themeShade="BF"/>
          <w:sz w:val="24"/>
          <w:szCs w:val="24"/>
        </w:rPr>
        <w:t>in to an</w:t>
      </w:r>
      <w:r w:rsidR="00210A5B" w:rsidRPr="00F3163D">
        <w:rPr>
          <w:rFonts w:cstheme="minorHAnsi"/>
          <w:color w:val="538135" w:themeColor="accent6" w:themeShade="BF"/>
          <w:sz w:val="24"/>
          <w:szCs w:val="24"/>
        </w:rPr>
        <w:t xml:space="preserve">   agreement   </w:t>
      </w:r>
      <w:r w:rsidRPr="00F3163D">
        <w:rPr>
          <w:rFonts w:cstheme="minorHAnsi"/>
          <w:color w:val="538135" w:themeColor="accent6" w:themeShade="BF"/>
          <w:sz w:val="24"/>
          <w:szCs w:val="24"/>
        </w:rPr>
        <w:t>with them</w:t>
      </w:r>
      <w:r w:rsidR="00210A5B" w:rsidRPr="00F3163D">
        <w:rPr>
          <w:rFonts w:cstheme="minorHAnsi"/>
          <w:color w:val="538135" w:themeColor="accent6" w:themeShade="BF"/>
          <w:sz w:val="24"/>
          <w:szCs w:val="24"/>
        </w:rPr>
        <w:t xml:space="preserve">?   Please   detail   </w:t>
      </w:r>
      <w:r w:rsidRPr="00F3163D">
        <w:rPr>
          <w:rFonts w:cstheme="minorHAnsi"/>
          <w:color w:val="538135" w:themeColor="accent6" w:themeShade="BF"/>
          <w:sz w:val="24"/>
          <w:szCs w:val="24"/>
        </w:rPr>
        <w:t>how you</w:t>
      </w:r>
      <w:r w:rsidR="00210A5B" w:rsidRPr="00F3163D">
        <w:rPr>
          <w:rFonts w:cstheme="minorHAnsi"/>
          <w:color w:val="538135" w:themeColor="accent6" w:themeShade="BF"/>
          <w:sz w:val="24"/>
          <w:szCs w:val="24"/>
        </w:rPr>
        <w:t xml:space="preserve">   research   this.   </w:t>
      </w:r>
    </w:p>
    <w:p w14:paraId="2C354A48" w14:textId="2E5CCDBA" w:rsidR="00210A5B" w:rsidRPr="00F3163D" w:rsidRDefault="00F45965" w:rsidP="00F3163D">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F3163D">
        <w:rPr>
          <w:rFonts w:cstheme="minorHAnsi"/>
          <w:color w:val="538135" w:themeColor="accent6" w:themeShade="BF"/>
          <w:sz w:val="24"/>
          <w:szCs w:val="24"/>
        </w:rPr>
        <w:t xml:space="preserve">Yes   </w:t>
      </w:r>
    </w:p>
    <w:p w14:paraId="3865F9F5" w14:textId="5F9CAE72" w:rsidR="00210A5B" w:rsidRPr="00F3163D" w:rsidRDefault="00F45965" w:rsidP="00F3163D">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F3163D">
        <w:rPr>
          <w:rFonts w:cstheme="minorHAnsi"/>
          <w:color w:val="538135" w:themeColor="accent6" w:themeShade="BF"/>
          <w:sz w:val="24"/>
          <w:szCs w:val="24"/>
        </w:rPr>
        <w:t xml:space="preserve">No   </w:t>
      </w:r>
    </w:p>
    <w:p w14:paraId="3B32F3A3" w14:textId="21046C57" w:rsidR="00210A5B" w:rsidRPr="00F3163D" w:rsidRDefault="00F45965" w:rsidP="00F3163D">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F3163D">
        <w:rPr>
          <w:rFonts w:cstheme="minorHAnsi"/>
          <w:color w:val="538135" w:themeColor="accent6" w:themeShade="BF"/>
          <w:sz w:val="24"/>
          <w:szCs w:val="24"/>
        </w:rPr>
        <w:t xml:space="preserve">Please   expand   </w:t>
      </w:r>
      <w:r w:rsidR="001B1E54" w:rsidRPr="00F3163D">
        <w:rPr>
          <w:rFonts w:cstheme="minorHAnsi"/>
          <w:color w:val="538135" w:themeColor="accent6" w:themeShade="BF"/>
          <w:sz w:val="24"/>
          <w:szCs w:val="24"/>
        </w:rPr>
        <w:t>on your answer</w:t>
      </w:r>
      <w:r w:rsidR="00210A5B" w:rsidRPr="00F3163D">
        <w:rPr>
          <w:rFonts w:cstheme="minorHAnsi"/>
          <w:color w:val="538135" w:themeColor="accent6" w:themeShade="BF"/>
          <w:sz w:val="24"/>
          <w:szCs w:val="24"/>
        </w:rPr>
        <w:t xml:space="preserve">   </w:t>
      </w:r>
    </w:p>
    <w:p w14:paraId="63861809" w14:textId="02D09CFA" w:rsidR="00210A5B" w:rsidRPr="008C2B59" w:rsidRDefault="00210A5B" w:rsidP="00525BE8">
      <w:pPr>
        <w:spacing w:after="0"/>
        <w:rPr>
          <w:rFonts w:cstheme="minorHAnsi"/>
          <w:sz w:val="24"/>
          <w:szCs w:val="24"/>
        </w:rPr>
      </w:pPr>
      <w:r w:rsidRPr="008C2B59">
        <w:rPr>
          <w:rFonts w:cstheme="minorHAnsi"/>
          <w:sz w:val="24"/>
          <w:szCs w:val="24"/>
        </w:rPr>
        <w:t xml:space="preserve"> </w:t>
      </w:r>
    </w:p>
    <w:p w14:paraId="2986EBF2" w14:textId="3A0A1AB5" w:rsidR="002F7B87" w:rsidRPr="008C2B59" w:rsidRDefault="00F3163D" w:rsidP="00210A5B">
      <w:pPr>
        <w:rPr>
          <w:rFonts w:cstheme="minorHAnsi"/>
          <w:sz w:val="24"/>
          <w:szCs w:val="24"/>
        </w:rPr>
      </w:pPr>
      <w:r>
        <w:rPr>
          <w:rFonts w:cstheme="minorHAnsi"/>
          <w:sz w:val="24"/>
          <w:szCs w:val="24"/>
        </w:rPr>
        <w:t>Y</w:t>
      </w:r>
      <w:r w:rsidR="00525BE8">
        <w:rPr>
          <w:rFonts w:cstheme="minorHAnsi"/>
          <w:sz w:val="24"/>
          <w:szCs w:val="24"/>
        </w:rPr>
        <w:t xml:space="preserve">es; </w:t>
      </w:r>
      <w:r w:rsidR="00210A5B" w:rsidRPr="008C2B59">
        <w:rPr>
          <w:rFonts w:cstheme="minorHAnsi"/>
          <w:sz w:val="24"/>
          <w:szCs w:val="24"/>
        </w:rPr>
        <w:t xml:space="preserve">associations report that </w:t>
      </w:r>
      <w:r w:rsidR="001B1E54" w:rsidRPr="008C2B59">
        <w:rPr>
          <w:rFonts w:cstheme="minorHAnsi"/>
          <w:sz w:val="24"/>
          <w:szCs w:val="24"/>
        </w:rPr>
        <w:t>most of</w:t>
      </w:r>
      <w:r w:rsidR="00210A5B" w:rsidRPr="008C2B59">
        <w:rPr>
          <w:rFonts w:cstheme="minorHAnsi"/>
          <w:sz w:val="24"/>
          <w:szCs w:val="24"/>
        </w:rPr>
        <w:t xml:space="preserve"> their members do some research</w:t>
      </w:r>
      <w:r w:rsidR="00C8272E">
        <w:rPr>
          <w:rFonts w:cstheme="minorHAnsi"/>
          <w:sz w:val="24"/>
          <w:szCs w:val="24"/>
        </w:rPr>
        <w:t>.</w:t>
      </w:r>
      <w:r w:rsidR="00210A5B" w:rsidRPr="008C2B59">
        <w:rPr>
          <w:rFonts w:cstheme="minorHAnsi"/>
          <w:sz w:val="24"/>
          <w:szCs w:val="24"/>
        </w:rPr>
        <w:t xml:space="preserve"> </w:t>
      </w:r>
      <w:r w:rsidR="00EF6920">
        <w:rPr>
          <w:rFonts w:cstheme="minorHAnsi"/>
          <w:sz w:val="24"/>
          <w:szCs w:val="24"/>
        </w:rPr>
        <w:t xml:space="preserve">For </w:t>
      </w:r>
      <w:r w:rsidR="00F67D1D">
        <w:rPr>
          <w:rFonts w:cstheme="minorHAnsi"/>
          <w:sz w:val="24"/>
          <w:szCs w:val="24"/>
        </w:rPr>
        <w:t xml:space="preserve">instance looking for credit references for substantial </w:t>
      </w:r>
      <w:r w:rsidR="0001744D">
        <w:rPr>
          <w:rFonts w:cstheme="minorHAnsi"/>
          <w:sz w:val="24"/>
          <w:szCs w:val="24"/>
        </w:rPr>
        <w:t>contracts</w:t>
      </w:r>
      <w:r w:rsidR="00EF6920">
        <w:rPr>
          <w:rFonts w:cstheme="minorHAnsi"/>
          <w:sz w:val="24"/>
          <w:szCs w:val="24"/>
        </w:rPr>
        <w:t xml:space="preserve"> and as part of the development of strategic relationships is becoming more popular. However, </w:t>
      </w:r>
      <w:r w:rsidR="00210A5B" w:rsidRPr="008C2B59">
        <w:rPr>
          <w:rFonts w:cstheme="minorHAnsi"/>
          <w:sz w:val="24"/>
          <w:szCs w:val="24"/>
        </w:rPr>
        <w:t>for new clients</w:t>
      </w:r>
      <w:r w:rsidR="001B1E54">
        <w:rPr>
          <w:rFonts w:cstheme="minorHAnsi"/>
          <w:sz w:val="24"/>
          <w:szCs w:val="24"/>
        </w:rPr>
        <w:t>,</w:t>
      </w:r>
      <w:r w:rsidR="00210A5B" w:rsidRPr="008C2B59">
        <w:rPr>
          <w:rFonts w:cstheme="minorHAnsi"/>
          <w:sz w:val="24"/>
          <w:szCs w:val="24"/>
        </w:rPr>
        <w:t xml:space="preserve"> assurance can be difficult and business circumstances change</w:t>
      </w:r>
      <w:r w:rsidR="00525BE8">
        <w:rPr>
          <w:rFonts w:cstheme="minorHAnsi"/>
          <w:sz w:val="24"/>
          <w:szCs w:val="24"/>
        </w:rPr>
        <w:t xml:space="preserve">, sometimes rapidly. For </w:t>
      </w:r>
      <w:r w:rsidR="00EF6920">
        <w:rPr>
          <w:rFonts w:cstheme="minorHAnsi"/>
          <w:sz w:val="24"/>
          <w:szCs w:val="24"/>
        </w:rPr>
        <w:t>occasional purchases, there is a de minimis when it is seen not worth entering a detailed process</w:t>
      </w:r>
      <w:r w:rsidR="00525BE8">
        <w:rPr>
          <w:rFonts w:cstheme="minorHAnsi"/>
          <w:sz w:val="24"/>
          <w:szCs w:val="24"/>
        </w:rPr>
        <w:t xml:space="preserve"> of </w:t>
      </w:r>
      <w:r w:rsidR="00EF6920">
        <w:rPr>
          <w:rFonts w:cstheme="minorHAnsi"/>
          <w:sz w:val="24"/>
          <w:szCs w:val="24"/>
        </w:rPr>
        <w:t xml:space="preserve">a new customer. It was suggested that </w:t>
      </w:r>
      <w:r w:rsidR="001B1E54">
        <w:rPr>
          <w:rFonts w:cstheme="minorHAnsi"/>
          <w:sz w:val="24"/>
          <w:szCs w:val="24"/>
        </w:rPr>
        <w:t>several</w:t>
      </w:r>
      <w:r w:rsidR="00EF6920">
        <w:rPr>
          <w:rFonts w:cstheme="minorHAnsi"/>
          <w:sz w:val="24"/>
          <w:szCs w:val="24"/>
        </w:rPr>
        <w:t xml:space="preserve"> credit referencing services, required service users to disclose their suppliers before being given access to credit information about customers. SMEs were </w:t>
      </w:r>
      <w:r w:rsidR="00525BE8">
        <w:rPr>
          <w:rFonts w:cstheme="minorHAnsi"/>
          <w:sz w:val="24"/>
          <w:szCs w:val="24"/>
        </w:rPr>
        <w:t xml:space="preserve">felt to be </w:t>
      </w:r>
      <w:r w:rsidR="00EF6920">
        <w:rPr>
          <w:rFonts w:cstheme="minorHAnsi"/>
          <w:sz w:val="24"/>
          <w:szCs w:val="24"/>
        </w:rPr>
        <w:t>reluctant to do this.</w:t>
      </w:r>
    </w:p>
    <w:p w14:paraId="3D13B4CF" w14:textId="038D5C06" w:rsidR="00210A5B" w:rsidRPr="0001744D" w:rsidRDefault="001B1E54" w:rsidP="00210A5B">
      <w:pPr>
        <w:rPr>
          <w:rFonts w:cstheme="minorHAnsi"/>
          <w:color w:val="538135" w:themeColor="accent6" w:themeShade="BF"/>
          <w:sz w:val="24"/>
          <w:szCs w:val="24"/>
        </w:rPr>
      </w:pPr>
      <w:r w:rsidRPr="0001744D">
        <w:rPr>
          <w:rFonts w:cstheme="minorHAnsi"/>
          <w:color w:val="538135" w:themeColor="accent6" w:themeShade="BF"/>
          <w:sz w:val="24"/>
          <w:szCs w:val="24"/>
        </w:rPr>
        <w:t>1 d.</w:t>
      </w:r>
      <w:r w:rsidR="00210A5B" w:rsidRPr="0001744D">
        <w:rPr>
          <w:rFonts w:cstheme="minorHAnsi"/>
          <w:color w:val="538135" w:themeColor="accent6" w:themeShade="BF"/>
          <w:sz w:val="24"/>
          <w:szCs w:val="24"/>
        </w:rPr>
        <w:t xml:space="preserve">  </w:t>
      </w:r>
      <w:r w:rsidRPr="0001744D">
        <w:rPr>
          <w:rFonts w:cstheme="minorHAnsi"/>
          <w:color w:val="538135" w:themeColor="accent6" w:themeShade="BF"/>
          <w:sz w:val="24"/>
          <w:szCs w:val="24"/>
        </w:rPr>
        <w:t>What, if any, action do you</w:t>
      </w:r>
      <w:r w:rsidR="00210A5B" w:rsidRPr="0001744D">
        <w:rPr>
          <w:rFonts w:cstheme="minorHAnsi"/>
          <w:color w:val="538135" w:themeColor="accent6" w:themeShade="BF"/>
          <w:sz w:val="24"/>
          <w:szCs w:val="24"/>
        </w:rPr>
        <w:t xml:space="preserve">   </w:t>
      </w:r>
      <w:r w:rsidRPr="0001744D">
        <w:rPr>
          <w:rFonts w:cstheme="minorHAnsi"/>
          <w:color w:val="538135" w:themeColor="accent6" w:themeShade="BF"/>
          <w:sz w:val="24"/>
          <w:szCs w:val="24"/>
        </w:rPr>
        <w:t>take when</w:t>
      </w:r>
      <w:r w:rsidR="00210A5B" w:rsidRPr="0001744D">
        <w:rPr>
          <w:rFonts w:cstheme="minorHAnsi"/>
          <w:color w:val="538135" w:themeColor="accent6" w:themeShade="BF"/>
          <w:sz w:val="24"/>
          <w:szCs w:val="24"/>
        </w:rPr>
        <w:t xml:space="preserve">   </w:t>
      </w:r>
      <w:r w:rsidRPr="0001744D">
        <w:rPr>
          <w:rFonts w:cstheme="minorHAnsi"/>
          <w:color w:val="538135" w:themeColor="accent6" w:themeShade="BF"/>
          <w:sz w:val="24"/>
          <w:szCs w:val="24"/>
        </w:rPr>
        <w:t>you are paid</w:t>
      </w:r>
      <w:r w:rsidR="00210A5B" w:rsidRPr="0001744D">
        <w:rPr>
          <w:rFonts w:cstheme="minorHAnsi"/>
          <w:color w:val="538135" w:themeColor="accent6" w:themeShade="BF"/>
          <w:sz w:val="24"/>
          <w:szCs w:val="24"/>
        </w:rPr>
        <w:t xml:space="preserve">   late?   (</w:t>
      </w:r>
      <w:r w:rsidRPr="0001744D">
        <w:rPr>
          <w:rFonts w:cstheme="minorHAnsi"/>
          <w:color w:val="538135" w:themeColor="accent6" w:themeShade="BF"/>
          <w:sz w:val="24"/>
          <w:szCs w:val="24"/>
        </w:rPr>
        <w:t>Select all that apply</w:t>
      </w:r>
      <w:r w:rsidR="00210A5B" w:rsidRPr="0001744D">
        <w:rPr>
          <w:rFonts w:cstheme="minorHAnsi"/>
          <w:color w:val="538135" w:themeColor="accent6" w:themeShade="BF"/>
          <w:sz w:val="24"/>
          <w:szCs w:val="24"/>
        </w:rPr>
        <w:t xml:space="preserve">)   </w:t>
      </w:r>
    </w:p>
    <w:p w14:paraId="45F99065" w14:textId="7DC59EE7" w:rsidR="00210A5B" w:rsidRPr="0001744D" w:rsidRDefault="00F45965" w:rsidP="0001744D">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01744D">
        <w:rPr>
          <w:rFonts w:cstheme="minorHAnsi"/>
          <w:color w:val="538135" w:themeColor="accent6" w:themeShade="BF"/>
          <w:sz w:val="24"/>
          <w:szCs w:val="24"/>
        </w:rPr>
        <w:t>I do nothing</w:t>
      </w:r>
      <w:r w:rsidR="00210A5B" w:rsidRPr="0001744D">
        <w:rPr>
          <w:rFonts w:cstheme="minorHAnsi"/>
          <w:color w:val="538135" w:themeColor="accent6" w:themeShade="BF"/>
          <w:sz w:val="24"/>
          <w:szCs w:val="24"/>
        </w:rPr>
        <w:t xml:space="preserve">/wait   </w:t>
      </w:r>
      <w:r w:rsidR="001B1E54" w:rsidRPr="0001744D">
        <w:rPr>
          <w:rFonts w:cstheme="minorHAnsi"/>
          <w:color w:val="538135" w:themeColor="accent6" w:themeShade="BF"/>
          <w:sz w:val="24"/>
          <w:szCs w:val="24"/>
        </w:rPr>
        <w:t>to be paid</w:t>
      </w:r>
      <w:r w:rsidR="00210A5B" w:rsidRPr="0001744D">
        <w:rPr>
          <w:rFonts w:cstheme="minorHAnsi"/>
          <w:color w:val="538135" w:themeColor="accent6" w:themeShade="BF"/>
          <w:sz w:val="24"/>
          <w:szCs w:val="24"/>
        </w:rPr>
        <w:t xml:space="preserve">   </w:t>
      </w:r>
    </w:p>
    <w:p w14:paraId="3D9F3BF0" w14:textId="596116C8" w:rsidR="00210A5B" w:rsidRPr="0001744D" w:rsidRDefault="00F45965" w:rsidP="0001744D">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01744D">
        <w:rPr>
          <w:rFonts w:cstheme="minorHAnsi"/>
          <w:color w:val="538135" w:themeColor="accent6" w:themeShade="BF"/>
          <w:sz w:val="24"/>
          <w:szCs w:val="24"/>
        </w:rPr>
        <w:t>I contact</w:t>
      </w:r>
      <w:r w:rsidR="00210A5B" w:rsidRPr="0001744D">
        <w:rPr>
          <w:rFonts w:cstheme="minorHAnsi"/>
          <w:color w:val="538135" w:themeColor="accent6" w:themeShade="BF"/>
          <w:sz w:val="24"/>
          <w:szCs w:val="24"/>
        </w:rPr>
        <w:t xml:space="preserve">   </w:t>
      </w:r>
      <w:r w:rsidR="001B1E54" w:rsidRPr="0001744D">
        <w:rPr>
          <w:rFonts w:cstheme="minorHAnsi"/>
          <w:color w:val="538135" w:themeColor="accent6" w:themeShade="BF"/>
          <w:sz w:val="24"/>
          <w:szCs w:val="24"/>
        </w:rPr>
        <w:t>the business</w:t>
      </w:r>
      <w:r w:rsidR="00210A5B" w:rsidRPr="0001744D">
        <w:rPr>
          <w:rFonts w:cstheme="minorHAnsi"/>
          <w:color w:val="538135" w:themeColor="accent6" w:themeShade="BF"/>
          <w:sz w:val="24"/>
          <w:szCs w:val="24"/>
        </w:rPr>
        <w:t xml:space="preserve">   </w:t>
      </w:r>
      <w:r w:rsidR="001B1E54" w:rsidRPr="0001744D">
        <w:rPr>
          <w:rFonts w:cstheme="minorHAnsi"/>
          <w:color w:val="538135" w:themeColor="accent6" w:themeShade="BF"/>
          <w:sz w:val="24"/>
          <w:szCs w:val="24"/>
        </w:rPr>
        <w:t>who is late paying</w:t>
      </w:r>
      <w:r w:rsidR="00210A5B" w:rsidRPr="0001744D">
        <w:rPr>
          <w:rFonts w:cstheme="minorHAnsi"/>
          <w:color w:val="538135" w:themeColor="accent6" w:themeShade="BF"/>
          <w:sz w:val="24"/>
          <w:szCs w:val="24"/>
        </w:rPr>
        <w:t xml:space="preserve">   </w:t>
      </w:r>
    </w:p>
    <w:p w14:paraId="30E85844" w14:textId="4EC197D8" w:rsidR="00210A5B" w:rsidRPr="0001744D" w:rsidRDefault="00F45965" w:rsidP="0001744D">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01744D">
        <w:rPr>
          <w:rFonts w:cstheme="minorHAnsi"/>
          <w:color w:val="538135" w:themeColor="accent6" w:themeShade="BF"/>
          <w:sz w:val="24"/>
          <w:szCs w:val="24"/>
        </w:rPr>
        <w:t>I calculate</w:t>
      </w:r>
      <w:r w:rsidR="00210A5B" w:rsidRPr="0001744D">
        <w:rPr>
          <w:rFonts w:cstheme="minorHAnsi"/>
          <w:color w:val="538135" w:themeColor="accent6" w:themeShade="BF"/>
          <w:sz w:val="24"/>
          <w:szCs w:val="24"/>
        </w:rPr>
        <w:t xml:space="preserve">   statutory   interest   </w:t>
      </w:r>
      <w:r w:rsidR="001B1E54" w:rsidRPr="0001744D">
        <w:rPr>
          <w:rFonts w:cstheme="minorHAnsi"/>
          <w:color w:val="538135" w:themeColor="accent6" w:themeShade="BF"/>
          <w:sz w:val="24"/>
          <w:szCs w:val="24"/>
        </w:rPr>
        <w:t>and debt costs</w:t>
      </w:r>
      <w:r w:rsidR="00210A5B" w:rsidRPr="0001744D">
        <w:rPr>
          <w:rFonts w:cstheme="minorHAnsi"/>
          <w:color w:val="538135" w:themeColor="accent6" w:themeShade="BF"/>
          <w:sz w:val="24"/>
          <w:szCs w:val="24"/>
        </w:rPr>
        <w:t xml:space="preserve">   </w:t>
      </w:r>
      <w:r w:rsidR="001B1E54" w:rsidRPr="0001744D">
        <w:rPr>
          <w:rFonts w:cstheme="minorHAnsi"/>
          <w:color w:val="538135" w:themeColor="accent6" w:themeShade="BF"/>
          <w:sz w:val="24"/>
          <w:szCs w:val="24"/>
        </w:rPr>
        <w:t>and re</w:t>
      </w:r>
      <w:r w:rsidR="00210A5B" w:rsidRPr="0001744D">
        <w:rPr>
          <w:rFonts w:cstheme="minorHAnsi"/>
          <w:color w:val="538135" w:themeColor="accent6" w:themeShade="BF"/>
          <w:sz w:val="24"/>
          <w:szCs w:val="24"/>
        </w:rPr>
        <w:t xml:space="preserve">-invoice   </w:t>
      </w:r>
      <w:r w:rsidR="001B1E54" w:rsidRPr="0001744D">
        <w:rPr>
          <w:rFonts w:cstheme="minorHAnsi"/>
          <w:color w:val="538135" w:themeColor="accent6" w:themeShade="BF"/>
          <w:sz w:val="24"/>
          <w:szCs w:val="24"/>
        </w:rPr>
        <w:t>the late paying</w:t>
      </w:r>
      <w:r>
        <w:rPr>
          <w:rFonts w:cstheme="minorHAnsi"/>
          <w:color w:val="538135" w:themeColor="accent6" w:themeShade="BF"/>
          <w:sz w:val="24"/>
          <w:szCs w:val="24"/>
        </w:rPr>
        <w:t xml:space="preserve"> </w:t>
      </w:r>
      <w:r w:rsidR="00210A5B" w:rsidRPr="0001744D">
        <w:rPr>
          <w:rFonts w:cstheme="minorHAnsi"/>
          <w:color w:val="538135" w:themeColor="accent6" w:themeShade="BF"/>
          <w:sz w:val="24"/>
          <w:szCs w:val="24"/>
        </w:rPr>
        <w:t xml:space="preserve">business  </w:t>
      </w:r>
    </w:p>
    <w:p w14:paraId="75A65D10" w14:textId="7688448C" w:rsidR="00210A5B" w:rsidRPr="0001744D" w:rsidRDefault="00F45965" w:rsidP="0001744D">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01744D">
        <w:rPr>
          <w:rFonts w:cstheme="minorHAnsi"/>
          <w:color w:val="538135" w:themeColor="accent6" w:themeShade="BF"/>
          <w:sz w:val="24"/>
          <w:szCs w:val="24"/>
        </w:rPr>
        <w:t>I contact</w:t>
      </w:r>
      <w:r w:rsidR="00210A5B" w:rsidRPr="0001744D">
        <w:rPr>
          <w:rFonts w:cstheme="minorHAnsi"/>
          <w:color w:val="538135" w:themeColor="accent6" w:themeShade="BF"/>
          <w:sz w:val="24"/>
          <w:szCs w:val="24"/>
        </w:rPr>
        <w:t xml:space="preserve">   </w:t>
      </w:r>
      <w:r w:rsidR="001B1E54" w:rsidRPr="0001744D">
        <w:rPr>
          <w:rFonts w:cstheme="minorHAnsi"/>
          <w:color w:val="538135" w:themeColor="accent6" w:themeShade="BF"/>
          <w:sz w:val="24"/>
          <w:szCs w:val="24"/>
        </w:rPr>
        <w:t>my trade</w:t>
      </w:r>
      <w:r w:rsidR="00210A5B" w:rsidRPr="0001744D">
        <w:rPr>
          <w:rFonts w:cstheme="minorHAnsi"/>
          <w:color w:val="538135" w:themeColor="accent6" w:themeShade="BF"/>
          <w:sz w:val="24"/>
          <w:szCs w:val="24"/>
        </w:rPr>
        <w:t xml:space="preserve">/sector   body   </w:t>
      </w:r>
    </w:p>
    <w:p w14:paraId="4AAD6542" w14:textId="6554332A" w:rsidR="00210A5B" w:rsidRPr="0001744D" w:rsidRDefault="00F45965" w:rsidP="0001744D">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01744D">
        <w:rPr>
          <w:rFonts w:cstheme="minorHAnsi"/>
          <w:color w:val="538135" w:themeColor="accent6" w:themeShade="BF"/>
          <w:sz w:val="24"/>
          <w:szCs w:val="24"/>
        </w:rPr>
        <w:t>I contact</w:t>
      </w:r>
      <w:r w:rsidR="00210A5B" w:rsidRPr="0001744D">
        <w:rPr>
          <w:rFonts w:cstheme="minorHAnsi"/>
          <w:color w:val="538135" w:themeColor="accent6" w:themeShade="BF"/>
          <w:sz w:val="24"/>
          <w:szCs w:val="24"/>
        </w:rPr>
        <w:t xml:space="preserve">   the   Small   Business   Commissioner   </w:t>
      </w:r>
    </w:p>
    <w:p w14:paraId="79125FE7" w14:textId="348DB337" w:rsidR="00210A5B" w:rsidRPr="0001744D" w:rsidRDefault="00F45965" w:rsidP="0001744D">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01744D">
        <w:rPr>
          <w:rFonts w:cstheme="minorHAnsi"/>
          <w:color w:val="538135" w:themeColor="accent6" w:themeShade="BF"/>
          <w:sz w:val="24"/>
          <w:szCs w:val="24"/>
        </w:rPr>
        <w:t>Other (</w:t>
      </w:r>
      <w:r w:rsidR="00210A5B" w:rsidRPr="0001744D">
        <w:rPr>
          <w:rFonts w:cstheme="minorHAnsi"/>
          <w:color w:val="538135" w:themeColor="accent6" w:themeShade="BF"/>
          <w:sz w:val="24"/>
          <w:szCs w:val="24"/>
        </w:rPr>
        <w:t xml:space="preserve">Please   expand)   </w:t>
      </w:r>
    </w:p>
    <w:p w14:paraId="11DF02CA" w14:textId="77777777" w:rsidR="00210A5B" w:rsidRPr="008C2B59" w:rsidRDefault="00210A5B" w:rsidP="00210A5B">
      <w:pPr>
        <w:rPr>
          <w:rFonts w:cstheme="minorHAnsi"/>
          <w:sz w:val="24"/>
          <w:szCs w:val="24"/>
        </w:rPr>
      </w:pPr>
    </w:p>
    <w:p w14:paraId="337AAAEB" w14:textId="664BF4C6" w:rsidR="00210A5B" w:rsidRPr="008C2B59" w:rsidRDefault="00210A5B" w:rsidP="00210A5B">
      <w:pPr>
        <w:rPr>
          <w:rFonts w:cstheme="minorHAnsi"/>
          <w:sz w:val="24"/>
          <w:szCs w:val="24"/>
        </w:rPr>
      </w:pPr>
      <w:r w:rsidRPr="008C2B59">
        <w:rPr>
          <w:rFonts w:cstheme="minorHAnsi"/>
          <w:sz w:val="24"/>
          <w:szCs w:val="24"/>
        </w:rPr>
        <w:lastRenderedPageBreak/>
        <w:t>Most businesses contact the late payer, but we think that well under 10% re-invoice</w:t>
      </w:r>
      <w:r w:rsidR="007F63FE">
        <w:rPr>
          <w:rFonts w:cstheme="minorHAnsi"/>
          <w:sz w:val="24"/>
          <w:szCs w:val="24"/>
        </w:rPr>
        <w:t xml:space="preserve"> adding</w:t>
      </w:r>
      <w:r w:rsidRPr="008C2B59">
        <w:rPr>
          <w:rFonts w:cstheme="minorHAnsi"/>
          <w:sz w:val="24"/>
          <w:szCs w:val="24"/>
        </w:rPr>
        <w:t xml:space="preserve"> statutory interest</w:t>
      </w:r>
      <w:r w:rsidR="00EF6920">
        <w:rPr>
          <w:rFonts w:cstheme="minorHAnsi"/>
          <w:sz w:val="24"/>
          <w:szCs w:val="24"/>
        </w:rPr>
        <w:t>, compensation charges</w:t>
      </w:r>
      <w:r w:rsidRPr="008C2B59">
        <w:rPr>
          <w:rFonts w:cstheme="minorHAnsi"/>
          <w:sz w:val="24"/>
          <w:szCs w:val="24"/>
        </w:rPr>
        <w:t xml:space="preserve"> and</w:t>
      </w:r>
      <w:r w:rsidR="007F63FE">
        <w:rPr>
          <w:rFonts w:cstheme="minorHAnsi"/>
          <w:sz w:val="24"/>
          <w:szCs w:val="24"/>
        </w:rPr>
        <w:t xml:space="preserve"> other</w:t>
      </w:r>
      <w:r w:rsidR="00C8272E">
        <w:rPr>
          <w:rFonts w:cstheme="minorHAnsi"/>
          <w:sz w:val="24"/>
          <w:szCs w:val="24"/>
        </w:rPr>
        <w:t xml:space="preserve"> debt-</w:t>
      </w:r>
      <w:r w:rsidR="0058350F">
        <w:rPr>
          <w:rFonts w:cstheme="minorHAnsi"/>
          <w:sz w:val="24"/>
          <w:szCs w:val="24"/>
        </w:rPr>
        <w:t xml:space="preserve">related </w:t>
      </w:r>
      <w:r w:rsidRPr="008C2B59">
        <w:rPr>
          <w:rFonts w:cstheme="minorHAnsi"/>
          <w:sz w:val="24"/>
          <w:szCs w:val="24"/>
        </w:rPr>
        <w:t xml:space="preserve">costs et cetera. Very few contact the Commissioner, whose role is not yet widely </w:t>
      </w:r>
      <w:r w:rsidR="00EF6920" w:rsidRPr="008C2B59">
        <w:rPr>
          <w:rFonts w:cstheme="minorHAnsi"/>
          <w:sz w:val="24"/>
          <w:szCs w:val="24"/>
        </w:rPr>
        <w:t>understood,</w:t>
      </w:r>
      <w:r w:rsidR="0058350F">
        <w:rPr>
          <w:rFonts w:cstheme="minorHAnsi"/>
          <w:sz w:val="24"/>
          <w:szCs w:val="24"/>
        </w:rPr>
        <w:t xml:space="preserve"> and which </w:t>
      </w:r>
      <w:r w:rsidRPr="008C2B59">
        <w:rPr>
          <w:rFonts w:cstheme="minorHAnsi"/>
          <w:sz w:val="24"/>
          <w:szCs w:val="24"/>
        </w:rPr>
        <w:t>is not felt to be substantially resourced.</w:t>
      </w:r>
      <w:r w:rsidR="00156605">
        <w:rPr>
          <w:rFonts w:cstheme="minorHAnsi"/>
          <w:sz w:val="24"/>
          <w:szCs w:val="24"/>
        </w:rPr>
        <w:t xml:space="preserve"> Some do use their trade association </w:t>
      </w:r>
      <w:r w:rsidR="0081652A">
        <w:rPr>
          <w:rFonts w:cstheme="minorHAnsi"/>
          <w:sz w:val="24"/>
          <w:szCs w:val="24"/>
        </w:rPr>
        <w:t>networks to</w:t>
      </w:r>
      <w:r w:rsidR="00525BE8">
        <w:rPr>
          <w:rFonts w:cstheme="minorHAnsi"/>
          <w:sz w:val="24"/>
          <w:szCs w:val="24"/>
        </w:rPr>
        <w:t xml:space="preserve"> exercise </w:t>
      </w:r>
      <w:r w:rsidR="00253874">
        <w:rPr>
          <w:rFonts w:cstheme="minorHAnsi"/>
          <w:sz w:val="24"/>
          <w:szCs w:val="24"/>
        </w:rPr>
        <w:t>leverage</w:t>
      </w:r>
      <w:r w:rsidR="0081652A">
        <w:rPr>
          <w:rFonts w:cstheme="minorHAnsi"/>
          <w:sz w:val="24"/>
          <w:szCs w:val="24"/>
        </w:rPr>
        <w:t xml:space="preserve"> formally or informally e.g. in construction</w:t>
      </w:r>
      <w:r w:rsidR="00525BE8">
        <w:rPr>
          <w:rFonts w:cstheme="minorHAnsi"/>
          <w:sz w:val="24"/>
          <w:szCs w:val="24"/>
        </w:rPr>
        <w:t xml:space="preserve"> sector</w:t>
      </w:r>
      <w:r w:rsidR="0081652A">
        <w:rPr>
          <w:rFonts w:cstheme="minorHAnsi"/>
          <w:sz w:val="24"/>
          <w:szCs w:val="24"/>
        </w:rPr>
        <w:t>.</w:t>
      </w:r>
    </w:p>
    <w:p w14:paraId="6DECCB58" w14:textId="51C1E8F2" w:rsidR="00210A5B" w:rsidRPr="0014518E" w:rsidRDefault="001B1E54" w:rsidP="00210A5B">
      <w:pPr>
        <w:rPr>
          <w:rFonts w:cstheme="minorHAnsi"/>
          <w:color w:val="538135" w:themeColor="accent6" w:themeShade="BF"/>
          <w:sz w:val="24"/>
          <w:szCs w:val="24"/>
        </w:rPr>
      </w:pPr>
      <w:r w:rsidRPr="0014518E">
        <w:rPr>
          <w:rFonts w:cstheme="minorHAnsi"/>
          <w:color w:val="538135" w:themeColor="accent6" w:themeShade="BF"/>
          <w:sz w:val="24"/>
          <w:szCs w:val="24"/>
        </w:rPr>
        <w:t>1 e.</w:t>
      </w:r>
      <w:r w:rsidR="00210A5B" w:rsidRPr="0014518E">
        <w:rPr>
          <w:rFonts w:cstheme="minorHAnsi"/>
          <w:color w:val="538135" w:themeColor="accent6" w:themeShade="BF"/>
          <w:sz w:val="24"/>
          <w:szCs w:val="24"/>
        </w:rPr>
        <w:t xml:space="preserve">  How   often   do you   experience   Invoices   that </w:t>
      </w:r>
      <w:r w:rsidRPr="0014518E">
        <w:rPr>
          <w:rFonts w:cstheme="minorHAnsi"/>
          <w:color w:val="538135" w:themeColor="accent6" w:themeShade="BF"/>
          <w:sz w:val="24"/>
          <w:szCs w:val="24"/>
        </w:rPr>
        <w:t>are never</w:t>
      </w:r>
      <w:r w:rsidR="00210A5B" w:rsidRPr="0014518E">
        <w:rPr>
          <w:rFonts w:cstheme="minorHAnsi"/>
          <w:color w:val="538135" w:themeColor="accent6" w:themeShade="BF"/>
          <w:sz w:val="24"/>
          <w:szCs w:val="24"/>
        </w:rPr>
        <w:t xml:space="preserve">   paid? </w:t>
      </w:r>
    </w:p>
    <w:p w14:paraId="0DEFF9AC" w14:textId="66B912F1" w:rsidR="00210A5B" w:rsidRDefault="001B1E54" w:rsidP="00210A5B">
      <w:pPr>
        <w:rPr>
          <w:rFonts w:cstheme="minorHAnsi"/>
          <w:sz w:val="24"/>
          <w:szCs w:val="24"/>
        </w:rPr>
      </w:pPr>
      <w:r w:rsidRPr="008C2B59">
        <w:rPr>
          <w:rFonts w:cstheme="minorHAnsi"/>
          <w:sz w:val="24"/>
          <w:szCs w:val="24"/>
        </w:rPr>
        <w:t>All</w:t>
      </w:r>
      <w:r w:rsidR="00210A5B" w:rsidRPr="008C2B59">
        <w:rPr>
          <w:rFonts w:cstheme="minorHAnsi"/>
          <w:sz w:val="24"/>
          <w:szCs w:val="24"/>
        </w:rPr>
        <w:t xml:space="preserve"> the trade associations involved in the Genesis Senate meeting</w:t>
      </w:r>
      <w:r w:rsidR="00525BE8">
        <w:rPr>
          <w:rFonts w:cstheme="minorHAnsi"/>
          <w:sz w:val="24"/>
          <w:szCs w:val="24"/>
        </w:rPr>
        <w:t xml:space="preserve"> where the </w:t>
      </w:r>
      <w:r w:rsidR="00210A5B" w:rsidRPr="008C2B59">
        <w:rPr>
          <w:rFonts w:cstheme="minorHAnsi"/>
          <w:sz w:val="24"/>
          <w:szCs w:val="24"/>
        </w:rPr>
        <w:t xml:space="preserve">questionnaire </w:t>
      </w:r>
      <w:r w:rsidR="00525BE8">
        <w:rPr>
          <w:rFonts w:cstheme="minorHAnsi"/>
          <w:sz w:val="24"/>
          <w:szCs w:val="24"/>
        </w:rPr>
        <w:t xml:space="preserve">was tabled </w:t>
      </w:r>
      <w:r w:rsidR="00210A5B" w:rsidRPr="008C2B59">
        <w:rPr>
          <w:rFonts w:cstheme="minorHAnsi"/>
          <w:sz w:val="24"/>
          <w:szCs w:val="24"/>
        </w:rPr>
        <w:t>have members who encountered invoices that were never paid</w:t>
      </w:r>
      <w:r w:rsidR="00440A0A">
        <w:rPr>
          <w:rFonts w:cstheme="minorHAnsi"/>
          <w:sz w:val="24"/>
          <w:szCs w:val="24"/>
        </w:rPr>
        <w:t>. Whilst</w:t>
      </w:r>
      <w:r w:rsidR="00C8272E">
        <w:rPr>
          <w:rFonts w:cstheme="minorHAnsi"/>
          <w:sz w:val="24"/>
          <w:szCs w:val="24"/>
        </w:rPr>
        <w:t xml:space="preserve"> this is rare,</w:t>
      </w:r>
      <w:r w:rsidR="00210A5B" w:rsidRPr="008C2B59">
        <w:rPr>
          <w:rFonts w:cstheme="minorHAnsi"/>
          <w:sz w:val="24"/>
          <w:szCs w:val="24"/>
        </w:rPr>
        <w:t xml:space="preserve"> business failure and very occasional fraud are factors</w:t>
      </w:r>
      <w:r w:rsidR="00EF6920">
        <w:rPr>
          <w:rFonts w:cstheme="minorHAnsi"/>
          <w:sz w:val="24"/>
          <w:szCs w:val="24"/>
        </w:rPr>
        <w:t xml:space="preserve"> when such matters arise</w:t>
      </w:r>
      <w:r w:rsidR="00210A5B" w:rsidRPr="008C2B59">
        <w:rPr>
          <w:rFonts w:cstheme="minorHAnsi"/>
          <w:sz w:val="24"/>
          <w:szCs w:val="24"/>
        </w:rPr>
        <w:t xml:space="preserve">, as </w:t>
      </w:r>
      <w:r w:rsidR="00C8272E">
        <w:rPr>
          <w:rFonts w:cstheme="minorHAnsi"/>
          <w:sz w:val="24"/>
          <w:szCs w:val="24"/>
        </w:rPr>
        <w:t>are</w:t>
      </w:r>
      <w:r w:rsidR="00210A5B" w:rsidRPr="008C2B59">
        <w:rPr>
          <w:rFonts w:cstheme="minorHAnsi"/>
          <w:sz w:val="24"/>
          <w:szCs w:val="24"/>
        </w:rPr>
        <w:t xml:space="preserve"> trade disputes over the nature or condition</w:t>
      </w:r>
      <w:r w:rsidR="00AE591B">
        <w:rPr>
          <w:rFonts w:cstheme="minorHAnsi"/>
          <w:sz w:val="24"/>
          <w:szCs w:val="24"/>
        </w:rPr>
        <w:t>/</w:t>
      </w:r>
      <w:r w:rsidR="00210A5B" w:rsidRPr="008C2B59">
        <w:rPr>
          <w:rFonts w:cstheme="minorHAnsi"/>
          <w:sz w:val="24"/>
          <w:szCs w:val="24"/>
        </w:rPr>
        <w:t>quality of goods.</w:t>
      </w:r>
      <w:r w:rsidR="00EF6920">
        <w:rPr>
          <w:rFonts w:cstheme="minorHAnsi"/>
          <w:sz w:val="24"/>
          <w:szCs w:val="24"/>
        </w:rPr>
        <w:t xml:space="preserve"> Intrum Justicia suggest that 2.18% of UK sales invoices in the</w:t>
      </w:r>
      <w:r w:rsidR="00525BE8">
        <w:rPr>
          <w:rFonts w:cstheme="minorHAnsi"/>
          <w:sz w:val="24"/>
          <w:szCs w:val="24"/>
        </w:rPr>
        <w:t xml:space="preserve"> private </w:t>
      </w:r>
      <w:r w:rsidR="00EF6920">
        <w:rPr>
          <w:rFonts w:cstheme="minorHAnsi"/>
          <w:sz w:val="24"/>
          <w:szCs w:val="24"/>
        </w:rPr>
        <w:t>sector were not paid last year.</w:t>
      </w:r>
    </w:p>
    <w:p w14:paraId="0D9A0C2D" w14:textId="3704C6B6" w:rsidR="002F7B87" w:rsidRPr="00525BE8" w:rsidRDefault="00EF6920" w:rsidP="00210A5B">
      <w:pPr>
        <w:rPr>
          <w:rFonts w:cstheme="minorHAnsi"/>
          <w:sz w:val="24"/>
          <w:szCs w:val="24"/>
        </w:rPr>
      </w:pPr>
      <w:r>
        <w:rPr>
          <w:rFonts w:cstheme="minorHAnsi"/>
          <w:sz w:val="24"/>
          <w:szCs w:val="24"/>
        </w:rPr>
        <w:t xml:space="preserve">Genesis Senate members were concerned about the abuse of </w:t>
      </w:r>
      <w:r w:rsidR="00864318">
        <w:rPr>
          <w:rFonts w:cstheme="minorHAnsi"/>
          <w:sz w:val="24"/>
          <w:szCs w:val="24"/>
        </w:rPr>
        <w:t xml:space="preserve">company rescue mechanisms such as </w:t>
      </w:r>
      <w:r>
        <w:rPr>
          <w:rFonts w:cstheme="minorHAnsi"/>
          <w:sz w:val="24"/>
          <w:szCs w:val="24"/>
        </w:rPr>
        <w:t>prepack company reconstructions</w:t>
      </w:r>
      <w:r w:rsidR="00864318">
        <w:rPr>
          <w:rFonts w:cstheme="minorHAnsi"/>
          <w:sz w:val="24"/>
          <w:szCs w:val="24"/>
        </w:rPr>
        <w:t xml:space="preserve"> to evade legitimate trade debts. It is certainly the perception of the SME sector that not every company recovery professional takes an even-handed look when considering when to embark down the </w:t>
      </w:r>
      <w:r w:rsidR="00525BE8">
        <w:rPr>
          <w:rFonts w:cstheme="minorHAnsi"/>
          <w:sz w:val="24"/>
          <w:szCs w:val="24"/>
        </w:rPr>
        <w:t xml:space="preserve">reconstruction </w:t>
      </w:r>
      <w:r w:rsidR="00864318">
        <w:rPr>
          <w:rFonts w:cstheme="minorHAnsi"/>
          <w:sz w:val="24"/>
          <w:szCs w:val="24"/>
        </w:rPr>
        <w:t>road that will</w:t>
      </w:r>
      <w:r w:rsidR="00525BE8">
        <w:rPr>
          <w:rFonts w:cstheme="minorHAnsi"/>
          <w:sz w:val="24"/>
          <w:szCs w:val="24"/>
        </w:rPr>
        <w:t xml:space="preserve"> lead to a </w:t>
      </w:r>
      <w:r w:rsidR="00864318">
        <w:rPr>
          <w:rFonts w:cstheme="minorHAnsi"/>
          <w:sz w:val="24"/>
          <w:szCs w:val="24"/>
        </w:rPr>
        <w:t>company not paying its debts. Most associations have members who had needed to write off money owing</w:t>
      </w:r>
      <w:r w:rsidR="00525BE8">
        <w:rPr>
          <w:rFonts w:cstheme="minorHAnsi"/>
          <w:sz w:val="24"/>
          <w:szCs w:val="24"/>
        </w:rPr>
        <w:t xml:space="preserve"> by </w:t>
      </w:r>
      <w:r w:rsidR="00864318">
        <w:rPr>
          <w:rFonts w:cstheme="minorHAnsi"/>
          <w:sz w:val="24"/>
          <w:szCs w:val="24"/>
        </w:rPr>
        <w:t>suppliers, only to see</w:t>
      </w:r>
      <w:r w:rsidR="00525BE8">
        <w:rPr>
          <w:rFonts w:cstheme="minorHAnsi"/>
          <w:sz w:val="24"/>
          <w:szCs w:val="24"/>
        </w:rPr>
        <w:t xml:space="preserve"> the same </w:t>
      </w:r>
      <w:r w:rsidR="00864318">
        <w:rPr>
          <w:rFonts w:cstheme="minorHAnsi"/>
          <w:sz w:val="24"/>
          <w:szCs w:val="24"/>
        </w:rPr>
        <w:t>business re-emerging as a Phoenix company.</w:t>
      </w:r>
      <w:r w:rsidR="00CC3B80">
        <w:rPr>
          <w:rFonts w:cstheme="minorHAnsi"/>
          <w:sz w:val="24"/>
          <w:szCs w:val="24"/>
        </w:rPr>
        <w:t xml:space="preserve"> The Genesis working party noted the corporate recovery procedure in Belgium, where if the business is viable, preferential creditors can be removed and replaced by suppliers to ensure</w:t>
      </w:r>
      <w:r w:rsidR="00525BE8">
        <w:rPr>
          <w:rFonts w:cstheme="minorHAnsi"/>
          <w:sz w:val="24"/>
          <w:szCs w:val="24"/>
        </w:rPr>
        <w:t xml:space="preserve"> continuity of effective business relationships for the </w:t>
      </w:r>
      <w:r w:rsidR="000E60E6">
        <w:rPr>
          <w:rFonts w:cstheme="minorHAnsi"/>
          <w:sz w:val="24"/>
          <w:szCs w:val="24"/>
        </w:rPr>
        <w:t>reconstructed business.</w:t>
      </w:r>
    </w:p>
    <w:p w14:paraId="585ACA6C" w14:textId="583F407E" w:rsidR="00210A5B" w:rsidRPr="002F7B87" w:rsidRDefault="00210A5B" w:rsidP="00210A5B">
      <w:pPr>
        <w:rPr>
          <w:rFonts w:cstheme="minorHAnsi"/>
          <w:b/>
          <w:color w:val="538135" w:themeColor="accent6" w:themeShade="BF"/>
          <w:sz w:val="24"/>
          <w:szCs w:val="24"/>
        </w:rPr>
      </w:pPr>
      <w:r w:rsidRPr="002F7B87">
        <w:rPr>
          <w:rFonts w:cstheme="minorHAnsi"/>
          <w:b/>
          <w:color w:val="538135" w:themeColor="accent6" w:themeShade="BF"/>
          <w:sz w:val="24"/>
          <w:szCs w:val="24"/>
        </w:rPr>
        <w:t xml:space="preserve">Please   answer   </w:t>
      </w:r>
      <w:r w:rsidR="001B1E54" w:rsidRPr="002F7B87">
        <w:rPr>
          <w:rFonts w:cstheme="minorHAnsi"/>
          <w:b/>
          <w:color w:val="538135" w:themeColor="accent6" w:themeShade="BF"/>
          <w:sz w:val="24"/>
          <w:szCs w:val="24"/>
        </w:rPr>
        <w:t>the following questions</w:t>
      </w:r>
      <w:r w:rsidRPr="002F7B87">
        <w:rPr>
          <w:rFonts w:cstheme="minorHAnsi"/>
          <w:b/>
          <w:color w:val="538135" w:themeColor="accent6" w:themeShade="BF"/>
          <w:sz w:val="24"/>
          <w:szCs w:val="24"/>
        </w:rPr>
        <w:t xml:space="preserve">   thinking   </w:t>
      </w:r>
      <w:r w:rsidR="001B1E54" w:rsidRPr="002F7B87">
        <w:rPr>
          <w:rFonts w:cstheme="minorHAnsi"/>
          <w:b/>
          <w:color w:val="538135" w:themeColor="accent6" w:themeShade="BF"/>
          <w:sz w:val="24"/>
          <w:szCs w:val="24"/>
        </w:rPr>
        <w:t>about when you supply to other businesses</w:t>
      </w:r>
      <w:r w:rsidRPr="002F7B87">
        <w:rPr>
          <w:rFonts w:cstheme="minorHAnsi"/>
          <w:b/>
          <w:color w:val="538135" w:themeColor="accent6" w:themeShade="BF"/>
          <w:sz w:val="24"/>
          <w:szCs w:val="24"/>
        </w:rPr>
        <w:t xml:space="preserve">:  </w:t>
      </w:r>
    </w:p>
    <w:p w14:paraId="24090093" w14:textId="4C408FC8" w:rsidR="00210A5B" w:rsidRPr="00312571" w:rsidRDefault="00210A5B" w:rsidP="00312571">
      <w:pPr>
        <w:spacing w:after="0"/>
        <w:rPr>
          <w:rFonts w:cstheme="minorHAnsi"/>
          <w:color w:val="538135" w:themeColor="accent6" w:themeShade="BF"/>
          <w:sz w:val="24"/>
          <w:szCs w:val="24"/>
        </w:rPr>
      </w:pPr>
      <w:r w:rsidRPr="008C2B59">
        <w:rPr>
          <w:rFonts w:cstheme="minorHAnsi"/>
          <w:sz w:val="24"/>
          <w:szCs w:val="24"/>
        </w:rPr>
        <w:t xml:space="preserve"> </w:t>
      </w:r>
      <w:r w:rsidRPr="00312571">
        <w:rPr>
          <w:rFonts w:cstheme="minorHAnsi"/>
          <w:color w:val="538135" w:themeColor="accent6" w:themeShade="BF"/>
          <w:sz w:val="24"/>
          <w:szCs w:val="24"/>
        </w:rPr>
        <w:t xml:space="preserve">2a.  </w:t>
      </w:r>
      <w:r w:rsidR="001B1E54" w:rsidRPr="00312571">
        <w:rPr>
          <w:rFonts w:cstheme="minorHAnsi"/>
          <w:color w:val="538135" w:themeColor="accent6" w:themeShade="BF"/>
          <w:sz w:val="24"/>
          <w:szCs w:val="24"/>
        </w:rPr>
        <w:t>On average, what is the typical payment term offered</w:t>
      </w:r>
      <w:r w:rsidRPr="00312571">
        <w:rPr>
          <w:rFonts w:cstheme="minorHAnsi"/>
          <w:color w:val="538135" w:themeColor="accent6" w:themeShade="BF"/>
          <w:sz w:val="24"/>
          <w:szCs w:val="24"/>
        </w:rPr>
        <w:t xml:space="preserve">   </w:t>
      </w:r>
      <w:r w:rsidR="001B1E54" w:rsidRPr="00312571">
        <w:rPr>
          <w:rFonts w:cstheme="minorHAnsi"/>
          <w:color w:val="538135" w:themeColor="accent6" w:themeShade="BF"/>
          <w:sz w:val="24"/>
          <w:szCs w:val="24"/>
        </w:rPr>
        <w:t>by businesses</w:t>
      </w:r>
      <w:r w:rsidRPr="00312571">
        <w:rPr>
          <w:rFonts w:cstheme="minorHAnsi"/>
          <w:color w:val="538135" w:themeColor="accent6" w:themeShade="BF"/>
          <w:sz w:val="24"/>
          <w:szCs w:val="24"/>
        </w:rPr>
        <w:t xml:space="preserve">   </w:t>
      </w:r>
      <w:r w:rsidR="001B1E54" w:rsidRPr="00312571">
        <w:rPr>
          <w:rFonts w:cstheme="minorHAnsi"/>
          <w:color w:val="538135" w:themeColor="accent6" w:themeShade="BF"/>
          <w:sz w:val="24"/>
          <w:szCs w:val="24"/>
        </w:rPr>
        <w:t>you supply to</w:t>
      </w:r>
      <w:r w:rsidRPr="00312571">
        <w:rPr>
          <w:rFonts w:cstheme="minorHAnsi"/>
          <w:color w:val="538135" w:themeColor="accent6" w:themeShade="BF"/>
          <w:sz w:val="24"/>
          <w:szCs w:val="24"/>
        </w:rPr>
        <w:t xml:space="preserve">? </w:t>
      </w:r>
    </w:p>
    <w:p w14:paraId="0867BE67" w14:textId="2DC1BCE6" w:rsidR="00210A5B" w:rsidRPr="00312571" w:rsidRDefault="00F45965" w:rsidP="00312571">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312571">
        <w:rPr>
          <w:rFonts w:cstheme="minorHAnsi"/>
          <w:color w:val="538135" w:themeColor="accent6" w:themeShade="BF"/>
          <w:sz w:val="24"/>
          <w:szCs w:val="24"/>
        </w:rPr>
        <w:t>Partial or full payment</w:t>
      </w:r>
      <w:r w:rsidR="00210A5B" w:rsidRPr="00312571">
        <w:rPr>
          <w:rFonts w:cstheme="minorHAnsi"/>
          <w:color w:val="538135" w:themeColor="accent6" w:themeShade="BF"/>
          <w:sz w:val="24"/>
          <w:szCs w:val="24"/>
        </w:rPr>
        <w:t xml:space="preserve">   in   advance   </w:t>
      </w:r>
    </w:p>
    <w:p w14:paraId="0F003556" w14:textId="2773CA51" w:rsidR="00210A5B" w:rsidRPr="00312571" w:rsidRDefault="00F45965" w:rsidP="00312571">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312571">
        <w:rPr>
          <w:rFonts w:cstheme="minorHAnsi"/>
          <w:color w:val="538135" w:themeColor="accent6" w:themeShade="BF"/>
          <w:sz w:val="24"/>
          <w:szCs w:val="24"/>
        </w:rPr>
        <w:t>Payment in</w:t>
      </w:r>
      <w:r w:rsidR="00210A5B" w:rsidRPr="00312571">
        <w:rPr>
          <w:rFonts w:cstheme="minorHAnsi"/>
          <w:color w:val="538135" w:themeColor="accent6" w:themeShade="BF"/>
          <w:sz w:val="24"/>
          <w:szCs w:val="24"/>
        </w:rPr>
        <w:t xml:space="preserve">   </w:t>
      </w:r>
      <w:r w:rsidR="001B1E54" w:rsidRPr="00312571">
        <w:rPr>
          <w:rFonts w:cstheme="minorHAnsi"/>
          <w:color w:val="538135" w:themeColor="accent6" w:themeShade="BF"/>
          <w:sz w:val="24"/>
          <w:szCs w:val="24"/>
        </w:rPr>
        <w:t>full on delivery</w:t>
      </w:r>
      <w:r w:rsidR="00210A5B" w:rsidRPr="00312571">
        <w:rPr>
          <w:rFonts w:cstheme="minorHAnsi"/>
          <w:color w:val="538135" w:themeColor="accent6" w:themeShade="BF"/>
          <w:sz w:val="24"/>
          <w:szCs w:val="24"/>
        </w:rPr>
        <w:t xml:space="preserve"> </w:t>
      </w:r>
    </w:p>
    <w:p w14:paraId="160AD566" w14:textId="61FD23F0" w:rsidR="00210A5B" w:rsidRPr="00312571" w:rsidRDefault="00F45965" w:rsidP="00312571">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312571">
        <w:rPr>
          <w:rFonts w:cstheme="minorHAnsi"/>
          <w:color w:val="538135" w:themeColor="accent6" w:themeShade="BF"/>
          <w:sz w:val="24"/>
          <w:szCs w:val="24"/>
        </w:rPr>
        <w:t xml:space="preserve">Payment   within   </w:t>
      </w:r>
      <w:r w:rsidR="001B1E54" w:rsidRPr="00312571">
        <w:rPr>
          <w:rFonts w:cstheme="minorHAnsi"/>
          <w:color w:val="538135" w:themeColor="accent6" w:themeShade="BF"/>
          <w:sz w:val="24"/>
          <w:szCs w:val="24"/>
        </w:rPr>
        <w:t>1 O days</w:t>
      </w:r>
      <w:r w:rsidR="00210A5B" w:rsidRPr="00312571">
        <w:rPr>
          <w:rFonts w:cstheme="minorHAnsi"/>
          <w:color w:val="538135" w:themeColor="accent6" w:themeShade="BF"/>
          <w:sz w:val="24"/>
          <w:szCs w:val="24"/>
        </w:rPr>
        <w:t xml:space="preserve">   </w:t>
      </w:r>
    </w:p>
    <w:p w14:paraId="38A96387" w14:textId="4215D7D1" w:rsidR="00210A5B" w:rsidRPr="00312571" w:rsidRDefault="00F45965" w:rsidP="00312571">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312571">
        <w:rPr>
          <w:rFonts w:cstheme="minorHAnsi"/>
          <w:color w:val="538135" w:themeColor="accent6" w:themeShade="BF"/>
          <w:sz w:val="24"/>
          <w:szCs w:val="24"/>
        </w:rPr>
        <w:t xml:space="preserve">Payment   within   11-30    days </w:t>
      </w:r>
    </w:p>
    <w:p w14:paraId="555BF1BB" w14:textId="74FFB8CB" w:rsidR="00210A5B" w:rsidRPr="00312571" w:rsidRDefault="00F45965" w:rsidP="00312571">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312571">
        <w:rPr>
          <w:rFonts w:cstheme="minorHAnsi"/>
          <w:color w:val="538135" w:themeColor="accent6" w:themeShade="BF"/>
          <w:sz w:val="24"/>
          <w:szCs w:val="24"/>
        </w:rPr>
        <w:t xml:space="preserve">Payment   within   31-60   days </w:t>
      </w:r>
    </w:p>
    <w:p w14:paraId="43557BE9" w14:textId="5B1F76F5" w:rsidR="00210A5B" w:rsidRPr="00312571" w:rsidRDefault="00F45965" w:rsidP="00312571">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312571">
        <w:rPr>
          <w:rFonts w:cstheme="minorHAnsi"/>
          <w:color w:val="538135" w:themeColor="accent6" w:themeShade="BF"/>
          <w:sz w:val="24"/>
          <w:szCs w:val="24"/>
        </w:rPr>
        <w:t xml:space="preserve">Payment   within   61-90   days   </w:t>
      </w:r>
    </w:p>
    <w:p w14:paraId="417F5F7A" w14:textId="175C00A0" w:rsidR="00210A5B" w:rsidRPr="00312571" w:rsidRDefault="00F45965" w:rsidP="00312571">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312571">
        <w:rPr>
          <w:rFonts w:cstheme="minorHAnsi"/>
          <w:color w:val="538135" w:themeColor="accent6" w:themeShade="BF"/>
          <w:sz w:val="24"/>
          <w:szCs w:val="24"/>
        </w:rPr>
        <w:t xml:space="preserve">Payment   </w:t>
      </w:r>
      <w:r w:rsidR="001B1E54" w:rsidRPr="00312571">
        <w:rPr>
          <w:rFonts w:cstheme="minorHAnsi"/>
          <w:color w:val="538135" w:themeColor="accent6" w:themeShade="BF"/>
          <w:sz w:val="24"/>
          <w:szCs w:val="24"/>
        </w:rPr>
        <w:t>after 90 days</w:t>
      </w:r>
      <w:r w:rsidR="00210A5B" w:rsidRPr="00312571">
        <w:rPr>
          <w:rFonts w:cstheme="minorHAnsi"/>
          <w:color w:val="538135" w:themeColor="accent6" w:themeShade="BF"/>
          <w:sz w:val="24"/>
          <w:szCs w:val="24"/>
        </w:rPr>
        <w:t xml:space="preserve"> </w:t>
      </w:r>
    </w:p>
    <w:p w14:paraId="4E7EB040" w14:textId="2ECDA2AF" w:rsidR="00210A5B" w:rsidRPr="00312571" w:rsidRDefault="00F45965" w:rsidP="00312571">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312571">
        <w:rPr>
          <w:rFonts w:cstheme="minorHAnsi"/>
          <w:color w:val="538135" w:themeColor="accent6" w:themeShade="BF"/>
          <w:sz w:val="24"/>
          <w:szCs w:val="24"/>
        </w:rPr>
        <w:t>Other, please</w:t>
      </w:r>
      <w:r w:rsidR="00210A5B" w:rsidRPr="00312571">
        <w:rPr>
          <w:rFonts w:cstheme="minorHAnsi"/>
          <w:color w:val="538135" w:themeColor="accent6" w:themeShade="BF"/>
          <w:sz w:val="24"/>
          <w:szCs w:val="24"/>
        </w:rPr>
        <w:t xml:space="preserve">   specify   </w:t>
      </w:r>
    </w:p>
    <w:p w14:paraId="3E7FB6E2" w14:textId="752315FE" w:rsidR="00210A5B" w:rsidRPr="008C2B59" w:rsidRDefault="00210A5B" w:rsidP="002F7B87">
      <w:pPr>
        <w:spacing w:after="0"/>
        <w:rPr>
          <w:rFonts w:cstheme="minorHAnsi"/>
          <w:sz w:val="24"/>
          <w:szCs w:val="24"/>
        </w:rPr>
      </w:pPr>
    </w:p>
    <w:p w14:paraId="10CC06A8" w14:textId="4CDE0650" w:rsidR="00210A5B" w:rsidRPr="008C2B59" w:rsidRDefault="00312571" w:rsidP="00210A5B">
      <w:pPr>
        <w:rPr>
          <w:rFonts w:cstheme="minorHAnsi"/>
          <w:sz w:val="24"/>
          <w:szCs w:val="24"/>
        </w:rPr>
      </w:pPr>
      <w:r>
        <w:rPr>
          <w:rFonts w:cstheme="minorHAnsi"/>
          <w:sz w:val="24"/>
          <w:szCs w:val="24"/>
        </w:rPr>
        <w:t>A</w:t>
      </w:r>
      <w:r w:rsidR="00210A5B" w:rsidRPr="008C2B59">
        <w:rPr>
          <w:rFonts w:cstheme="minorHAnsi"/>
          <w:sz w:val="24"/>
          <w:szCs w:val="24"/>
        </w:rPr>
        <w:t xml:space="preserve">cross </w:t>
      </w:r>
      <w:r w:rsidR="00864318" w:rsidRPr="008C2B59">
        <w:rPr>
          <w:rFonts w:cstheme="minorHAnsi"/>
          <w:sz w:val="24"/>
          <w:szCs w:val="24"/>
        </w:rPr>
        <w:t>all</w:t>
      </w:r>
      <w:r w:rsidR="00210A5B" w:rsidRPr="008C2B59">
        <w:rPr>
          <w:rFonts w:cstheme="minorHAnsi"/>
          <w:sz w:val="24"/>
          <w:szCs w:val="24"/>
        </w:rPr>
        <w:t xml:space="preserve"> the sectors represented within Genesis, 30 days from invoice is the nearest to standard practice. Some businesses with powerful customers find themselves with much longer payment periods effectively forced on them or</w:t>
      </w:r>
      <w:r w:rsidR="00AE591B">
        <w:rPr>
          <w:rFonts w:cstheme="minorHAnsi"/>
          <w:sz w:val="24"/>
          <w:szCs w:val="24"/>
        </w:rPr>
        <w:t xml:space="preserve"> find</w:t>
      </w:r>
      <w:r w:rsidR="00210A5B" w:rsidRPr="008C2B59">
        <w:rPr>
          <w:rFonts w:cstheme="minorHAnsi"/>
          <w:sz w:val="24"/>
          <w:szCs w:val="24"/>
        </w:rPr>
        <w:t xml:space="preserve"> that invoices are only accepted sometime after delivery making 30 days into 50 or 60. </w:t>
      </w:r>
      <w:r w:rsidR="00171B3F">
        <w:rPr>
          <w:rFonts w:cstheme="minorHAnsi"/>
          <w:sz w:val="24"/>
          <w:szCs w:val="24"/>
        </w:rPr>
        <w:t xml:space="preserve">The EU directive approach whereby the clock starts to take that the later of the delivery of the service or the invoice is a clear starting point and should be the norm. </w:t>
      </w:r>
      <w:r w:rsidR="00210A5B" w:rsidRPr="008C2B59">
        <w:rPr>
          <w:rFonts w:cstheme="minorHAnsi"/>
          <w:sz w:val="24"/>
          <w:szCs w:val="24"/>
        </w:rPr>
        <w:t>Businesses in a more powerful</w:t>
      </w:r>
      <w:r w:rsidR="00171B3F">
        <w:rPr>
          <w:rFonts w:cstheme="minorHAnsi"/>
          <w:sz w:val="24"/>
          <w:szCs w:val="24"/>
        </w:rPr>
        <w:t xml:space="preserve"> relationship with their customers </w:t>
      </w:r>
      <w:r w:rsidR="00210A5B" w:rsidRPr="008C2B59">
        <w:rPr>
          <w:rFonts w:cstheme="minorHAnsi"/>
          <w:sz w:val="24"/>
          <w:szCs w:val="24"/>
        </w:rPr>
        <w:t>are often able to look for full or partial payment in advance</w:t>
      </w:r>
      <w:r w:rsidR="00001AC9">
        <w:rPr>
          <w:rFonts w:cstheme="minorHAnsi"/>
          <w:sz w:val="24"/>
          <w:szCs w:val="24"/>
        </w:rPr>
        <w:t>. Some SMEs in the professional services sector have found</w:t>
      </w:r>
      <w:r w:rsidR="00864318">
        <w:rPr>
          <w:rFonts w:cstheme="minorHAnsi"/>
          <w:sz w:val="24"/>
          <w:szCs w:val="24"/>
        </w:rPr>
        <w:t xml:space="preserve">, particularly when dealing with members of the </w:t>
      </w:r>
      <w:r w:rsidR="00864318">
        <w:rPr>
          <w:rFonts w:cstheme="minorHAnsi"/>
          <w:sz w:val="24"/>
          <w:szCs w:val="24"/>
        </w:rPr>
        <w:lastRenderedPageBreak/>
        <w:t xml:space="preserve">public and sole traders, </w:t>
      </w:r>
      <w:r w:rsidR="00001AC9">
        <w:rPr>
          <w:rFonts w:cstheme="minorHAnsi"/>
          <w:sz w:val="24"/>
          <w:szCs w:val="24"/>
        </w:rPr>
        <w:t xml:space="preserve">that upfront payment </w:t>
      </w:r>
      <w:r w:rsidR="0077645F">
        <w:rPr>
          <w:rFonts w:cstheme="minorHAnsi"/>
          <w:sz w:val="24"/>
          <w:szCs w:val="24"/>
        </w:rPr>
        <w:t>is sensible and</w:t>
      </w:r>
      <w:r w:rsidR="00864318">
        <w:rPr>
          <w:rFonts w:cstheme="minorHAnsi"/>
          <w:sz w:val="24"/>
          <w:szCs w:val="24"/>
        </w:rPr>
        <w:t xml:space="preserve"> that the request is understood by the other party and not seen as unreasonable</w:t>
      </w:r>
      <w:r w:rsidR="0077645F">
        <w:rPr>
          <w:rFonts w:cstheme="minorHAnsi"/>
          <w:sz w:val="24"/>
          <w:szCs w:val="24"/>
        </w:rPr>
        <w:t xml:space="preserve">. </w:t>
      </w:r>
    </w:p>
    <w:p w14:paraId="7E281001" w14:textId="750E1585" w:rsidR="00210A5B" w:rsidRPr="00A3305A" w:rsidRDefault="00210A5B" w:rsidP="00A3305A">
      <w:pPr>
        <w:spacing w:after="0"/>
        <w:rPr>
          <w:rFonts w:cstheme="minorHAnsi"/>
          <w:color w:val="538135" w:themeColor="accent6" w:themeShade="BF"/>
          <w:sz w:val="24"/>
          <w:szCs w:val="24"/>
        </w:rPr>
      </w:pPr>
      <w:r w:rsidRPr="00A3305A">
        <w:rPr>
          <w:rFonts w:cstheme="minorHAnsi"/>
          <w:color w:val="538135" w:themeColor="accent6" w:themeShade="BF"/>
          <w:sz w:val="24"/>
          <w:szCs w:val="24"/>
        </w:rPr>
        <w:t xml:space="preserve">2b.   </w:t>
      </w:r>
      <w:r w:rsidR="001B1E54" w:rsidRPr="00A3305A">
        <w:rPr>
          <w:rFonts w:cstheme="minorHAnsi"/>
          <w:color w:val="538135" w:themeColor="accent6" w:themeShade="BF"/>
          <w:sz w:val="24"/>
          <w:szCs w:val="24"/>
        </w:rPr>
        <w:t>How have the length</w:t>
      </w:r>
      <w:r w:rsidRPr="00A3305A">
        <w:rPr>
          <w:rFonts w:cstheme="minorHAnsi"/>
          <w:color w:val="538135" w:themeColor="accent6" w:themeShade="BF"/>
          <w:sz w:val="24"/>
          <w:szCs w:val="24"/>
        </w:rPr>
        <w:t xml:space="preserve">   </w:t>
      </w:r>
      <w:r w:rsidR="001B1E54" w:rsidRPr="00A3305A">
        <w:rPr>
          <w:rFonts w:cstheme="minorHAnsi"/>
          <w:color w:val="538135" w:themeColor="accent6" w:themeShade="BF"/>
          <w:sz w:val="24"/>
          <w:szCs w:val="24"/>
        </w:rPr>
        <w:t>of these terms</w:t>
      </w:r>
      <w:r w:rsidRPr="00A3305A">
        <w:rPr>
          <w:rFonts w:cstheme="minorHAnsi"/>
          <w:color w:val="538135" w:themeColor="accent6" w:themeShade="BF"/>
          <w:sz w:val="24"/>
          <w:szCs w:val="24"/>
        </w:rPr>
        <w:t xml:space="preserve">   </w:t>
      </w:r>
      <w:r w:rsidR="001B1E54" w:rsidRPr="00A3305A">
        <w:rPr>
          <w:rFonts w:cstheme="minorHAnsi"/>
          <w:color w:val="538135" w:themeColor="accent6" w:themeShade="BF"/>
          <w:sz w:val="24"/>
          <w:szCs w:val="24"/>
        </w:rPr>
        <w:t>changed over the past 3</w:t>
      </w:r>
      <w:r w:rsidRPr="00A3305A">
        <w:rPr>
          <w:rFonts w:cstheme="minorHAnsi"/>
          <w:color w:val="538135" w:themeColor="accent6" w:themeShade="BF"/>
          <w:sz w:val="24"/>
          <w:szCs w:val="24"/>
        </w:rPr>
        <w:t xml:space="preserve">   years? </w:t>
      </w:r>
    </w:p>
    <w:p w14:paraId="61FAE04F" w14:textId="187CCCBA" w:rsidR="00210A5B" w:rsidRPr="00A3305A" w:rsidRDefault="00F45965" w:rsidP="00A3305A">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A3305A">
        <w:rPr>
          <w:rFonts w:cstheme="minorHAnsi"/>
          <w:color w:val="538135" w:themeColor="accent6" w:themeShade="BF"/>
          <w:sz w:val="24"/>
          <w:szCs w:val="24"/>
        </w:rPr>
        <w:t xml:space="preserve">Increased   </w:t>
      </w:r>
    </w:p>
    <w:p w14:paraId="707C30E8" w14:textId="12160FED" w:rsidR="00210A5B" w:rsidRPr="00A3305A" w:rsidRDefault="00F45965" w:rsidP="00A3305A">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A3305A">
        <w:rPr>
          <w:rFonts w:cstheme="minorHAnsi"/>
          <w:color w:val="538135" w:themeColor="accent6" w:themeShade="BF"/>
          <w:sz w:val="24"/>
          <w:szCs w:val="24"/>
        </w:rPr>
        <w:t xml:space="preserve">Decreased </w:t>
      </w:r>
    </w:p>
    <w:p w14:paraId="676D17EF" w14:textId="239138F1" w:rsidR="00210A5B" w:rsidRPr="00A3305A" w:rsidRDefault="00F45965" w:rsidP="00A3305A">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A3305A">
        <w:rPr>
          <w:rFonts w:cstheme="minorHAnsi"/>
          <w:color w:val="538135" w:themeColor="accent6" w:themeShade="BF"/>
          <w:sz w:val="24"/>
          <w:szCs w:val="24"/>
        </w:rPr>
        <w:t>No change</w:t>
      </w:r>
      <w:r w:rsidR="00210A5B" w:rsidRPr="00A3305A">
        <w:rPr>
          <w:rFonts w:cstheme="minorHAnsi"/>
          <w:color w:val="538135" w:themeColor="accent6" w:themeShade="BF"/>
          <w:sz w:val="24"/>
          <w:szCs w:val="24"/>
        </w:rPr>
        <w:t xml:space="preserve">   </w:t>
      </w:r>
    </w:p>
    <w:p w14:paraId="201075A2" w14:textId="1B779B3E" w:rsidR="00210A5B" w:rsidRPr="008C2B59" w:rsidRDefault="00210A5B" w:rsidP="002F7B87">
      <w:pPr>
        <w:spacing w:after="0"/>
        <w:rPr>
          <w:rFonts w:cstheme="minorHAnsi"/>
          <w:sz w:val="24"/>
          <w:szCs w:val="24"/>
        </w:rPr>
      </w:pPr>
    </w:p>
    <w:p w14:paraId="175224C1" w14:textId="60D663D0" w:rsidR="00210A5B" w:rsidRPr="008C2B59" w:rsidRDefault="00A3305A" w:rsidP="00210A5B">
      <w:pPr>
        <w:rPr>
          <w:rFonts w:cstheme="minorHAnsi"/>
          <w:sz w:val="24"/>
          <w:szCs w:val="24"/>
        </w:rPr>
      </w:pPr>
      <w:r>
        <w:rPr>
          <w:rFonts w:cstheme="minorHAnsi"/>
          <w:sz w:val="24"/>
          <w:szCs w:val="24"/>
        </w:rPr>
        <w:t>I</w:t>
      </w:r>
      <w:r w:rsidR="00210A5B" w:rsidRPr="008C2B59">
        <w:rPr>
          <w:rFonts w:cstheme="minorHAnsi"/>
          <w:sz w:val="24"/>
          <w:szCs w:val="24"/>
        </w:rPr>
        <w:t>n the last three years there is felt to have been little change</w:t>
      </w:r>
      <w:r w:rsidR="00CF3FFD">
        <w:rPr>
          <w:rFonts w:cstheme="minorHAnsi"/>
          <w:sz w:val="24"/>
          <w:szCs w:val="24"/>
        </w:rPr>
        <w:t xml:space="preserve">. </w:t>
      </w:r>
      <w:r w:rsidR="00210A5B" w:rsidRPr="008C2B59">
        <w:rPr>
          <w:rFonts w:cstheme="minorHAnsi"/>
          <w:sz w:val="24"/>
          <w:szCs w:val="24"/>
        </w:rPr>
        <w:t xml:space="preserve"> </w:t>
      </w:r>
      <w:r w:rsidR="00CF3FFD">
        <w:rPr>
          <w:rFonts w:cstheme="minorHAnsi"/>
          <w:sz w:val="24"/>
          <w:szCs w:val="24"/>
        </w:rPr>
        <w:t>T</w:t>
      </w:r>
      <w:r w:rsidR="00210A5B" w:rsidRPr="008C2B59">
        <w:rPr>
          <w:rFonts w:cstheme="minorHAnsi"/>
          <w:sz w:val="24"/>
          <w:szCs w:val="24"/>
        </w:rPr>
        <w:t xml:space="preserve">he last period of significant changes in the </w:t>
      </w:r>
      <w:r w:rsidR="00CF3FFD">
        <w:rPr>
          <w:rFonts w:cstheme="minorHAnsi"/>
          <w:sz w:val="24"/>
          <w:szCs w:val="24"/>
        </w:rPr>
        <w:t xml:space="preserve">payment </w:t>
      </w:r>
      <w:r w:rsidR="00210A5B" w:rsidRPr="008C2B59">
        <w:rPr>
          <w:rFonts w:cstheme="minorHAnsi"/>
          <w:sz w:val="24"/>
          <w:szCs w:val="24"/>
        </w:rPr>
        <w:t xml:space="preserve">period </w:t>
      </w:r>
      <w:r w:rsidR="00CF3FFD">
        <w:rPr>
          <w:rFonts w:cstheme="minorHAnsi"/>
          <w:sz w:val="24"/>
          <w:szCs w:val="24"/>
        </w:rPr>
        <w:t xml:space="preserve">was </w:t>
      </w:r>
      <w:r w:rsidR="00210A5B" w:rsidRPr="008C2B59">
        <w:rPr>
          <w:rFonts w:cstheme="minorHAnsi"/>
          <w:sz w:val="24"/>
          <w:szCs w:val="24"/>
        </w:rPr>
        <w:t>after the financial crisis when, for instance in the financial services sector, cash flow was used to manage business pressure</w:t>
      </w:r>
      <w:r w:rsidR="00CF3FFD">
        <w:rPr>
          <w:rFonts w:cstheme="minorHAnsi"/>
          <w:sz w:val="24"/>
          <w:szCs w:val="24"/>
        </w:rPr>
        <w:t>.</w:t>
      </w:r>
      <w:r w:rsidR="00210A5B" w:rsidRPr="008C2B59">
        <w:rPr>
          <w:rFonts w:cstheme="minorHAnsi"/>
          <w:sz w:val="24"/>
          <w:szCs w:val="24"/>
        </w:rPr>
        <w:t xml:space="preserve"> </w:t>
      </w:r>
      <w:r w:rsidR="00CF3FFD">
        <w:rPr>
          <w:rFonts w:cstheme="minorHAnsi"/>
          <w:sz w:val="24"/>
          <w:szCs w:val="24"/>
        </w:rPr>
        <w:t>L</w:t>
      </w:r>
      <w:r w:rsidR="00210A5B" w:rsidRPr="008C2B59">
        <w:rPr>
          <w:rFonts w:cstheme="minorHAnsi"/>
          <w:sz w:val="24"/>
          <w:szCs w:val="24"/>
        </w:rPr>
        <w:t>onger payment periods have reduced as business has stabilised</w:t>
      </w:r>
      <w:r w:rsidR="00864318">
        <w:rPr>
          <w:rFonts w:cstheme="minorHAnsi"/>
          <w:sz w:val="24"/>
          <w:szCs w:val="24"/>
        </w:rPr>
        <w:t>. As noted above, whilst not doubting the BEIS statement that the overall quantum of late payment may have diminished significantly in the last three years, it would be helpful to dig further into that statistic to understand what it really means.</w:t>
      </w:r>
    </w:p>
    <w:p w14:paraId="4558B730" w14:textId="72BC3543" w:rsidR="00210A5B" w:rsidRPr="00A3305A" w:rsidRDefault="00210A5B" w:rsidP="00A3305A">
      <w:pPr>
        <w:spacing w:after="0"/>
        <w:rPr>
          <w:rFonts w:cstheme="minorHAnsi"/>
          <w:color w:val="538135" w:themeColor="accent6" w:themeShade="BF"/>
          <w:sz w:val="24"/>
          <w:szCs w:val="24"/>
        </w:rPr>
      </w:pPr>
      <w:r w:rsidRPr="00A3305A">
        <w:rPr>
          <w:rFonts w:cstheme="minorHAnsi"/>
          <w:color w:val="538135" w:themeColor="accent6" w:themeShade="BF"/>
          <w:sz w:val="24"/>
          <w:szCs w:val="24"/>
        </w:rPr>
        <w:t xml:space="preserve">2c.  </w:t>
      </w:r>
      <w:r w:rsidR="001B1E54" w:rsidRPr="00A3305A">
        <w:rPr>
          <w:rFonts w:cstheme="minorHAnsi"/>
          <w:color w:val="538135" w:themeColor="accent6" w:themeShade="BF"/>
          <w:sz w:val="24"/>
          <w:szCs w:val="24"/>
        </w:rPr>
        <w:t>Do you feel able to negotiate</w:t>
      </w:r>
      <w:r w:rsidRPr="00A3305A">
        <w:rPr>
          <w:rFonts w:cstheme="minorHAnsi"/>
          <w:color w:val="538135" w:themeColor="accent6" w:themeShade="BF"/>
          <w:sz w:val="24"/>
          <w:szCs w:val="24"/>
        </w:rPr>
        <w:t xml:space="preserve">   and/</w:t>
      </w:r>
      <w:r w:rsidR="001B1E54" w:rsidRPr="00A3305A">
        <w:rPr>
          <w:rFonts w:cstheme="minorHAnsi"/>
          <w:color w:val="538135" w:themeColor="accent6" w:themeShade="BF"/>
          <w:sz w:val="24"/>
          <w:szCs w:val="24"/>
        </w:rPr>
        <w:t>or challenge</w:t>
      </w:r>
      <w:r w:rsidRPr="00A3305A">
        <w:rPr>
          <w:rFonts w:cstheme="minorHAnsi"/>
          <w:color w:val="538135" w:themeColor="accent6" w:themeShade="BF"/>
          <w:sz w:val="24"/>
          <w:szCs w:val="24"/>
        </w:rPr>
        <w:t xml:space="preserve">   </w:t>
      </w:r>
      <w:r w:rsidR="001B1E54" w:rsidRPr="00A3305A">
        <w:rPr>
          <w:rFonts w:cstheme="minorHAnsi"/>
          <w:color w:val="538135" w:themeColor="accent6" w:themeShade="BF"/>
          <w:sz w:val="24"/>
          <w:szCs w:val="24"/>
        </w:rPr>
        <w:t>payment terms</w:t>
      </w:r>
      <w:r w:rsidRPr="00A3305A">
        <w:rPr>
          <w:rFonts w:cstheme="minorHAnsi"/>
          <w:color w:val="538135" w:themeColor="accent6" w:themeShade="BF"/>
          <w:sz w:val="24"/>
          <w:szCs w:val="24"/>
        </w:rPr>
        <w:t xml:space="preserve">? </w:t>
      </w:r>
    </w:p>
    <w:p w14:paraId="77787351" w14:textId="7843BB29" w:rsidR="00210A5B" w:rsidRPr="00A3305A" w:rsidRDefault="00F45965" w:rsidP="00A3305A">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A3305A">
        <w:rPr>
          <w:rFonts w:cstheme="minorHAnsi"/>
          <w:color w:val="538135" w:themeColor="accent6" w:themeShade="BF"/>
          <w:sz w:val="24"/>
          <w:szCs w:val="24"/>
        </w:rPr>
        <w:t xml:space="preserve">Yes   </w:t>
      </w:r>
    </w:p>
    <w:p w14:paraId="62ECE42F" w14:textId="39EE29C8" w:rsidR="00210A5B" w:rsidRPr="00A3305A" w:rsidRDefault="00F45965" w:rsidP="00A3305A">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A3305A">
        <w:rPr>
          <w:rFonts w:cstheme="minorHAnsi"/>
          <w:color w:val="538135" w:themeColor="accent6" w:themeShade="BF"/>
          <w:sz w:val="24"/>
          <w:szCs w:val="24"/>
        </w:rPr>
        <w:t xml:space="preserve">No   </w:t>
      </w:r>
    </w:p>
    <w:p w14:paraId="34FABF5C" w14:textId="18B1A277" w:rsidR="00210A5B" w:rsidRPr="00A3305A" w:rsidRDefault="00F45965" w:rsidP="00A3305A">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A3305A">
        <w:rPr>
          <w:rFonts w:cstheme="minorHAnsi"/>
          <w:color w:val="538135" w:themeColor="accent6" w:themeShade="BF"/>
          <w:sz w:val="24"/>
          <w:szCs w:val="24"/>
        </w:rPr>
        <w:t xml:space="preserve">Please   </w:t>
      </w:r>
      <w:r w:rsidR="001B1E54" w:rsidRPr="00A3305A">
        <w:rPr>
          <w:rFonts w:cstheme="minorHAnsi"/>
          <w:color w:val="538135" w:themeColor="accent6" w:themeShade="BF"/>
          <w:sz w:val="24"/>
          <w:szCs w:val="24"/>
        </w:rPr>
        <w:t>expand on your answer</w:t>
      </w:r>
      <w:r w:rsidR="00210A5B" w:rsidRPr="00A3305A">
        <w:rPr>
          <w:rFonts w:cstheme="minorHAnsi"/>
          <w:color w:val="538135" w:themeColor="accent6" w:themeShade="BF"/>
          <w:sz w:val="24"/>
          <w:szCs w:val="24"/>
        </w:rPr>
        <w:t xml:space="preserve">   </w:t>
      </w:r>
    </w:p>
    <w:p w14:paraId="089C5432" w14:textId="77777777" w:rsidR="00525BE8" w:rsidRDefault="00525BE8" w:rsidP="00525BE8">
      <w:pPr>
        <w:spacing w:after="0"/>
        <w:rPr>
          <w:rFonts w:cstheme="minorHAnsi"/>
          <w:sz w:val="24"/>
          <w:szCs w:val="24"/>
        </w:rPr>
      </w:pPr>
    </w:p>
    <w:p w14:paraId="7CA631D5" w14:textId="02E84713" w:rsidR="002F7B87" w:rsidRPr="00525BE8" w:rsidRDefault="00700B98" w:rsidP="00210A5B">
      <w:pPr>
        <w:rPr>
          <w:rFonts w:cstheme="minorHAnsi"/>
          <w:sz w:val="24"/>
          <w:szCs w:val="24"/>
        </w:rPr>
      </w:pPr>
      <w:r>
        <w:rPr>
          <w:rFonts w:cstheme="minorHAnsi"/>
          <w:sz w:val="24"/>
          <w:szCs w:val="24"/>
        </w:rPr>
        <w:t xml:space="preserve">Yes - </w:t>
      </w:r>
      <w:r w:rsidR="00210A5B" w:rsidRPr="008C2B59">
        <w:rPr>
          <w:rFonts w:cstheme="minorHAnsi"/>
          <w:sz w:val="24"/>
          <w:szCs w:val="24"/>
        </w:rPr>
        <w:t>Relationships of equality allow negotiation, powerful customers can often set their own terms</w:t>
      </w:r>
      <w:r w:rsidR="00864318">
        <w:rPr>
          <w:rFonts w:cstheme="minorHAnsi"/>
          <w:sz w:val="24"/>
          <w:szCs w:val="24"/>
        </w:rPr>
        <w:t>, this is a power relationship</w:t>
      </w:r>
      <w:r w:rsidR="002879EE">
        <w:rPr>
          <w:rFonts w:cstheme="minorHAnsi"/>
          <w:sz w:val="24"/>
          <w:szCs w:val="24"/>
        </w:rPr>
        <w:t xml:space="preserve">. </w:t>
      </w:r>
      <w:r w:rsidR="00864318">
        <w:rPr>
          <w:rFonts w:cstheme="minorHAnsi"/>
          <w:sz w:val="24"/>
          <w:szCs w:val="24"/>
        </w:rPr>
        <w:t>As noted below, clear definitions of unfair practices would secure a better balance of power for SMEs dealing with those powerful customers.</w:t>
      </w:r>
    </w:p>
    <w:p w14:paraId="1A509226" w14:textId="41733ADE" w:rsidR="00210A5B" w:rsidRPr="001B1E54" w:rsidRDefault="001B1E54" w:rsidP="00210A5B">
      <w:pPr>
        <w:rPr>
          <w:rFonts w:cstheme="minorHAnsi"/>
          <w:b/>
          <w:color w:val="538135" w:themeColor="accent6" w:themeShade="BF"/>
          <w:sz w:val="24"/>
          <w:szCs w:val="24"/>
        </w:rPr>
      </w:pPr>
      <w:r w:rsidRPr="001B1E54">
        <w:rPr>
          <w:rFonts w:cstheme="minorHAnsi"/>
          <w:b/>
          <w:color w:val="538135" w:themeColor="accent6" w:themeShade="BF"/>
          <w:sz w:val="24"/>
          <w:szCs w:val="24"/>
        </w:rPr>
        <w:t>Please answer</w:t>
      </w:r>
      <w:r w:rsidR="00210A5B" w:rsidRPr="001B1E54">
        <w:rPr>
          <w:rFonts w:cstheme="minorHAnsi"/>
          <w:b/>
          <w:color w:val="538135" w:themeColor="accent6" w:themeShade="BF"/>
          <w:sz w:val="24"/>
          <w:szCs w:val="24"/>
        </w:rPr>
        <w:t xml:space="preserve">   </w:t>
      </w:r>
      <w:r w:rsidRPr="001B1E54">
        <w:rPr>
          <w:rFonts w:cstheme="minorHAnsi"/>
          <w:b/>
          <w:color w:val="538135" w:themeColor="accent6" w:themeShade="BF"/>
          <w:sz w:val="24"/>
          <w:szCs w:val="24"/>
        </w:rPr>
        <w:t>the following</w:t>
      </w:r>
      <w:r w:rsidR="00210A5B" w:rsidRPr="001B1E54">
        <w:rPr>
          <w:rFonts w:cstheme="minorHAnsi"/>
          <w:b/>
          <w:color w:val="538135" w:themeColor="accent6" w:themeShade="BF"/>
          <w:sz w:val="24"/>
          <w:szCs w:val="24"/>
        </w:rPr>
        <w:t xml:space="preserve">   questions   </w:t>
      </w:r>
      <w:r w:rsidRPr="001B1E54">
        <w:rPr>
          <w:rFonts w:cstheme="minorHAnsi"/>
          <w:b/>
          <w:color w:val="538135" w:themeColor="accent6" w:themeShade="BF"/>
          <w:sz w:val="24"/>
          <w:szCs w:val="24"/>
        </w:rPr>
        <w:t>thinking about when you buy from</w:t>
      </w:r>
      <w:r w:rsidR="00210A5B" w:rsidRPr="001B1E54">
        <w:rPr>
          <w:rFonts w:cstheme="minorHAnsi"/>
          <w:b/>
          <w:color w:val="538135" w:themeColor="accent6" w:themeShade="BF"/>
          <w:sz w:val="24"/>
          <w:szCs w:val="24"/>
        </w:rPr>
        <w:t xml:space="preserve">   </w:t>
      </w:r>
      <w:r w:rsidRPr="001B1E54">
        <w:rPr>
          <w:rFonts w:cstheme="minorHAnsi"/>
          <w:b/>
          <w:color w:val="538135" w:themeColor="accent6" w:themeShade="BF"/>
          <w:sz w:val="24"/>
          <w:szCs w:val="24"/>
        </w:rPr>
        <w:t>other businesses</w:t>
      </w:r>
      <w:r w:rsidR="00210A5B" w:rsidRPr="001B1E54">
        <w:rPr>
          <w:rFonts w:cstheme="minorHAnsi"/>
          <w:b/>
          <w:color w:val="538135" w:themeColor="accent6" w:themeShade="BF"/>
          <w:sz w:val="24"/>
          <w:szCs w:val="24"/>
        </w:rPr>
        <w:t xml:space="preserve">:  </w:t>
      </w:r>
    </w:p>
    <w:p w14:paraId="22F24408" w14:textId="550C3AA0" w:rsidR="00210A5B" w:rsidRPr="00862B02" w:rsidRDefault="00210A5B" w:rsidP="002879EE">
      <w:pPr>
        <w:spacing w:after="0"/>
        <w:rPr>
          <w:rFonts w:cstheme="minorHAnsi"/>
          <w:color w:val="538135" w:themeColor="accent6" w:themeShade="BF"/>
          <w:sz w:val="24"/>
          <w:szCs w:val="24"/>
        </w:rPr>
      </w:pPr>
      <w:r w:rsidRPr="00862B02">
        <w:rPr>
          <w:rFonts w:cstheme="minorHAnsi"/>
          <w:color w:val="538135" w:themeColor="accent6" w:themeShade="BF"/>
          <w:sz w:val="24"/>
          <w:szCs w:val="24"/>
        </w:rPr>
        <w:t xml:space="preserve">3a.   </w:t>
      </w:r>
      <w:r w:rsidR="001B1E54" w:rsidRPr="00862B02">
        <w:rPr>
          <w:rFonts w:cstheme="minorHAnsi"/>
          <w:color w:val="538135" w:themeColor="accent6" w:themeShade="BF"/>
          <w:sz w:val="24"/>
          <w:szCs w:val="24"/>
        </w:rPr>
        <w:t>On average what is the typical</w:t>
      </w:r>
      <w:r w:rsidRPr="00862B02">
        <w:rPr>
          <w:rFonts w:cstheme="minorHAnsi"/>
          <w:color w:val="538135" w:themeColor="accent6" w:themeShade="BF"/>
          <w:sz w:val="24"/>
          <w:szCs w:val="24"/>
        </w:rPr>
        <w:t xml:space="preserve">   </w:t>
      </w:r>
      <w:r w:rsidR="001B1E54" w:rsidRPr="00862B02">
        <w:rPr>
          <w:rFonts w:cstheme="minorHAnsi"/>
          <w:color w:val="538135" w:themeColor="accent6" w:themeShade="BF"/>
          <w:sz w:val="24"/>
          <w:szCs w:val="24"/>
        </w:rPr>
        <w:t>payment term you offer your suppliers</w:t>
      </w:r>
      <w:r w:rsidRPr="00862B02">
        <w:rPr>
          <w:rFonts w:cstheme="minorHAnsi"/>
          <w:color w:val="538135" w:themeColor="accent6" w:themeShade="BF"/>
          <w:sz w:val="24"/>
          <w:szCs w:val="24"/>
        </w:rPr>
        <w:t xml:space="preserve">? </w:t>
      </w:r>
    </w:p>
    <w:p w14:paraId="43289F2D" w14:textId="17711326" w:rsidR="00210A5B" w:rsidRPr="00862B02" w:rsidRDefault="00F45965" w:rsidP="002879EE">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862B02">
        <w:rPr>
          <w:rFonts w:cstheme="minorHAnsi"/>
          <w:color w:val="538135" w:themeColor="accent6" w:themeShade="BF"/>
          <w:sz w:val="24"/>
          <w:szCs w:val="24"/>
        </w:rPr>
        <w:t>Partial or full payment</w:t>
      </w:r>
      <w:r w:rsidR="00210A5B" w:rsidRPr="00862B02">
        <w:rPr>
          <w:rFonts w:cstheme="minorHAnsi"/>
          <w:color w:val="538135" w:themeColor="accent6" w:themeShade="BF"/>
          <w:sz w:val="24"/>
          <w:szCs w:val="24"/>
        </w:rPr>
        <w:t xml:space="preserve">   in   advance   </w:t>
      </w:r>
    </w:p>
    <w:p w14:paraId="086F6B00" w14:textId="3E78D676" w:rsidR="00210A5B" w:rsidRPr="00862B02" w:rsidRDefault="00F45965" w:rsidP="002879EE">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 xml:space="preserve">Payment   in   </w:t>
      </w:r>
      <w:r w:rsidR="001B1E54" w:rsidRPr="00862B02">
        <w:rPr>
          <w:rFonts w:cstheme="minorHAnsi"/>
          <w:color w:val="538135" w:themeColor="accent6" w:themeShade="BF"/>
          <w:sz w:val="24"/>
          <w:szCs w:val="24"/>
        </w:rPr>
        <w:t>full on</w:t>
      </w:r>
      <w:r w:rsidR="00210A5B" w:rsidRPr="00862B02">
        <w:rPr>
          <w:rFonts w:cstheme="minorHAnsi"/>
          <w:color w:val="538135" w:themeColor="accent6" w:themeShade="BF"/>
          <w:sz w:val="24"/>
          <w:szCs w:val="24"/>
        </w:rPr>
        <w:t xml:space="preserve">   delivery </w:t>
      </w:r>
    </w:p>
    <w:p w14:paraId="356896D3" w14:textId="0BEA66B5" w:rsidR="00210A5B" w:rsidRPr="00862B02" w:rsidRDefault="00F45965" w:rsidP="002879EE">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 xml:space="preserve">Payment   within   </w:t>
      </w:r>
      <w:r w:rsidR="00525BE8">
        <w:rPr>
          <w:rFonts w:cstheme="minorHAnsi"/>
          <w:color w:val="538135" w:themeColor="accent6" w:themeShade="BF"/>
          <w:sz w:val="24"/>
          <w:szCs w:val="24"/>
        </w:rPr>
        <w:t>10</w:t>
      </w:r>
      <w:r w:rsidR="001B1E54" w:rsidRPr="00862B02">
        <w:rPr>
          <w:rFonts w:cstheme="minorHAnsi"/>
          <w:color w:val="538135" w:themeColor="accent6" w:themeShade="BF"/>
          <w:sz w:val="24"/>
          <w:szCs w:val="24"/>
        </w:rPr>
        <w:t xml:space="preserve"> days</w:t>
      </w:r>
      <w:r w:rsidR="00210A5B" w:rsidRPr="00862B02">
        <w:rPr>
          <w:rFonts w:cstheme="minorHAnsi"/>
          <w:color w:val="538135" w:themeColor="accent6" w:themeShade="BF"/>
          <w:sz w:val="24"/>
          <w:szCs w:val="24"/>
        </w:rPr>
        <w:t xml:space="preserve">   </w:t>
      </w:r>
    </w:p>
    <w:p w14:paraId="086EDC7F" w14:textId="1F8365C0" w:rsidR="00210A5B" w:rsidRPr="00862B02" w:rsidRDefault="00F45965" w:rsidP="002879EE">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862B02">
        <w:rPr>
          <w:rFonts w:cstheme="minorHAnsi"/>
          <w:color w:val="538135" w:themeColor="accent6" w:themeShade="BF"/>
          <w:sz w:val="24"/>
          <w:szCs w:val="24"/>
        </w:rPr>
        <w:t>Payment within</w:t>
      </w:r>
      <w:r w:rsidR="00210A5B" w:rsidRPr="00862B02">
        <w:rPr>
          <w:rFonts w:cstheme="minorHAnsi"/>
          <w:color w:val="538135" w:themeColor="accent6" w:themeShade="BF"/>
          <w:sz w:val="24"/>
          <w:szCs w:val="24"/>
        </w:rPr>
        <w:t xml:space="preserve">   11-30   days </w:t>
      </w:r>
    </w:p>
    <w:p w14:paraId="200D9E53" w14:textId="54361B53" w:rsidR="00210A5B" w:rsidRPr="00862B02" w:rsidRDefault="00F45965" w:rsidP="002879EE">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 xml:space="preserve">Payment   within   31-60   days   </w:t>
      </w:r>
    </w:p>
    <w:p w14:paraId="457F93BE" w14:textId="3EC8E2DC" w:rsidR="00210A5B" w:rsidRPr="00862B02" w:rsidRDefault="00F45965" w:rsidP="002879EE">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862B02">
        <w:rPr>
          <w:rFonts w:cstheme="minorHAnsi"/>
          <w:color w:val="538135" w:themeColor="accent6" w:themeShade="BF"/>
          <w:sz w:val="24"/>
          <w:szCs w:val="24"/>
        </w:rPr>
        <w:t>Payment within</w:t>
      </w:r>
      <w:r w:rsidR="00210A5B" w:rsidRPr="00862B02">
        <w:rPr>
          <w:rFonts w:cstheme="minorHAnsi"/>
          <w:color w:val="538135" w:themeColor="accent6" w:themeShade="BF"/>
          <w:sz w:val="24"/>
          <w:szCs w:val="24"/>
        </w:rPr>
        <w:t xml:space="preserve">   61-90   days </w:t>
      </w:r>
    </w:p>
    <w:p w14:paraId="4A53C5B3" w14:textId="73AE7EEB" w:rsidR="00210A5B" w:rsidRPr="00862B02" w:rsidRDefault="00F45965" w:rsidP="002879EE">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862B02">
        <w:rPr>
          <w:rFonts w:cstheme="minorHAnsi"/>
          <w:color w:val="538135" w:themeColor="accent6" w:themeShade="BF"/>
          <w:sz w:val="24"/>
          <w:szCs w:val="24"/>
        </w:rPr>
        <w:t>Payment after 90 days</w:t>
      </w:r>
      <w:r w:rsidR="00210A5B" w:rsidRPr="00862B02">
        <w:rPr>
          <w:rFonts w:cstheme="minorHAnsi"/>
          <w:color w:val="538135" w:themeColor="accent6" w:themeShade="BF"/>
          <w:sz w:val="24"/>
          <w:szCs w:val="24"/>
        </w:rPr>
        <w:t xml:space="preserve">   </w:t>
      </w:r>
    </w:p>
    <w:p w14:paraId="0AD45087" w14:textId="4DFA1503" w:rsidR="00210A5B" w:rsidRPr="00862B02" w:rsidRDefault="00F45965" w:rsidP="002879EE">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862B02">
        <w:rPr>
          <w:rFonts w:cstheme="minorHAnsi"/>
          <w:color w:val="538135" w:themeColor="accent6" w:themeShade="BF"/>
          <w:sz w:val="24"/>
          <w:szCs w:val="24"/>
        </w:rPr>
        <w:t>Other, please</w:t>
      </w:r>
      <w:r w:rsidR="00210A5B" w:rsidRPr="00862B02">
        <w:rPr>
          <w:rFonts w:cstheme="minorHAnsi"/>
          <w:color w:val="538135" w:themeColor="accent6" w:themeShade="BF"/>
          <w:sz w:val="24"/>
          <w:szCs w:val="24"/>
        </w:rPr>
        <w:t xml:space="preserve">   specify   </w:t>
      </w:r>
    </w:p>
    <w:p w14:paraId="0E21FF1F" w14:textId="77777777" w:rsidR="00210A5B" w:rsidRPr="008C2B59" w:rsidRDefault="00210A5B" w:rsidP="002F7B87">
      <w:pPr>
        <w:spacing w:after="0"/>
        <w:rPr>
          <w:rFonts w:cstheme="minorHAnsi"/>
          <w:sz w:val="24"/>
          <w:szCs w:val="24"/>
        </w:rPr>
      </w:pPr>
      <w:r w:rsidRPr="008C2B59">
        <w:rPr>
          <w:rFonts w:cstheme="minorHAnsi"/>
          <w:sz w:val="24"/>
          <w:szCs w:val="24"/>
        </w:rPr>
        <w:t xml:space="preserve"> </w:t>
      </w:r>
    </w:p>
    <w:p w14:paraId="17A3573C" w14:textId="6EB3C2A0" w:rsidR="00210A5B" w:rsidRPr="008C2B59" w:rsidRDefault="002879EE" w:rsidP="00210A5B">
      <w:pPr>
        <w:rPr>
          <w:rFonts w:cstheme="minorHAnsi"/>
          <w:sz w:val="24"/>
          <w:szCs w:val="24"/>
        </w:rPr>
      </w:pPr>
      <w:r>
        <w:rPr>
          <w:rFonts w:cstheme="minorHAnsi"/>
          <w:sz w:val="24"/>
          <w:szCs w:val="24"/>
        </w:rPr>
        <w:t>M</w:t>
      </w:r>
      <w:r w:rsidR="00210A5B" w:rsidRPr="008C2B59">
        <w:rPr>
          <w:rFonts w:cstheme="minorHAnsi"/>
          <w:sz w:val="24"/>
          <w:szCs w:val="24"/>
        </w:rPr>
        <w:t xml:space="preserve">ost businesses in Genesis organisations set out that they operate on a “do as you would be done </w:t>
      </w:r>
      <w:proofErr w:type="gramStart"/>
      <w:r w:rsidR="00525BE8">
        <w:rPr>
          <w:rFonts w:cstheme="minorHAnsi"/>
          <w:sz w:val="24"/>
          <w:szCs w:val="24"/>
        </w:rPr>
        <w:t>by</w:t>
      </w:r>
      <w:r w:rsidR="001B1E54" w:rsidRPr="008C2B59">
        <w:rPr>
          <w:rFonts w:cstheme="minorHAnsi"/>
          <w:sz w:val="24"/>
          <w:szCs w:val="24"/>
        </w:rPr>
        <w:t>“</w:t>
      </w:r>
      <w:r w:rsidR="00525BE8">
        <w:rPr>
          <w:rFonts w:cstheme="minorHAnsi"/>
          <w:sz w:val="24"/>
          <w:szCs w:val="24"/>
        </w:rPr>
        <w:t xml:space="preserve"> </w:t>
      </w:r>
      <w:r w:rsidR="001B1E54">
        <w:rPr>
          <w:rFonts w:cstheme="minorHAnsi"/>
          <w:sz w:val="24"/>
          <w:szCs w:val="24"/>
        </w:rPr>
        <w:t>basis</w:t>
      </w:r>
      <w:proofErr w:type="gramEnd"/>
      <w:r w:rsidR="00525BE8">
        <w:rPr>
          <w:rFonts w:cstheme="minorHAnsi"/>
          <w:sz w:val="24"/>
          <w:szCs w:val="24"/>
        </w:rPr>
        <w:t xml:space="preserve">. As </w:t>
      </w:r>
      <w:r w:rsidR="00210A5B" w:rsidRPr="008C2B59">
        <w:rPr>
          <w:rFonts w:cstheme="minorHAnsi"/>
          <w:sz w:val="24"/>
          <w:szCs w:val="24"/>
        </w:rPr>
        <w:t>the</w:t>
      </w:r>
      <w:r w:rsidR="00525BE8">
        <w:rPr>
          <w:rFonts w:cstheme="minorHAnsi"/>
          <w:sz w:val="24"/>
          <w:szCs w:val="24"/>
        </w:rPr>
        <w:t xml:space="preserve"> consultation paper </w:t>
      </w:r>
      <w:r w:rsidR="00210A5B" w:rsidRPr="008C2B59">
        <w:rPr>
          <w:rFonts w:cstheme="minorHAnsi"/>
          <w:sz w:val="24"/>
          <w:szCs w:val="24"/>
        </w:rPr>
        <w:t xml:space="preserve">shows, 27 to 30 days </w:t>
      </w:r>
      <w:r w:rsidR="00490B16">
        <w:rPr>
          <w:rFonts w:cstheme="minorHAnsi"/>
          <w:sz w:val="24"/>
          <w:szCs w:val="24"/>
        </w:rPr>
        <w:t xml:space="preserve">payment terms </w:t>
      </w:r>
      <w:proofErr w:type="gramStart"/>
      <w:r w:rsidR="00210A5B" w:rsidRPr="008C2B59">
        <w:rPr>
          <w:rFonts w:cstheme="minorHAnsi"/>
          <w:sz w:val="24"/>
          <w:szCs w:val="24"/>
        </w:rPr>
        <w:t>is</w:t>
      </w:r>
      <w:proofErr w:type="gramEnd"/>
      <w:r w:rsidR="00210A5B" w:rsidRPr="008C2B59">
        <w:rPr>
          <w:rFonts w:cstheme="minorHAnsi"/>
          <w:sz w:val="24"/>
          <w:szCs w:val="24"/>
        </w:rPr>
        <w:t xml:space="preserve"> normal; it is the extremes </w:t>
      </w:r>
      <w:r w:rsidR="00A22928">
        <w:rPr>
          <w:rFonts w:cstheme="minorHAnsi"/>
          <w:sz w:val="24"/>
          <w:szCs w:val="24"/>
        </w:rPr>
        <w:t xml:space="preserve">of practice </w:t>
      </w:r>
      <w:r w:rsidR="00210A5B" w:rsidRPr="008C2B59">
        <w:rPr>
          <w:rFonts w:cstheme="minorHAnsi"/>
          <w:sz w:val="24"/>
          <w:szCs w:val="24"/>
        </w:rPr>
        <w:t>we should worry about</w:t>
      </w:r>
      <w:r w:rsidR="00A22928">
        <w:rPr>
          <w:rFonts w:cstheme="minorHAnsi"/>
          <w:sz w:val="24"/>
          <w:szCs w:val="24"/>
        </w:rPr>
        <w:t>.  R</w:t>
      </w:r>
      <w:r w:rsidR="00210A5B" w:rsidRPr="008C2B59">
        <w:rPr>
          <w:rFonts w:cstheme="minorHAnsi"/>
          <w:sz w:val="24"/>
          <w:szCs w:val="24"/>
        </w:rPr>
        <w:t>esearch by</w:t>
      </w:r>
      <w:r w:rsidR="00A22928">
        <w:rPr>
          <w:rFonts w:cstheme="minorHAnsi"/>
          <w:sz w:val="24"/>
          <w:szCs w:val="24"/>
        </w:rPr>
        <w:t xml:space="preserve"> </w:t>
      </w:r>
      <w:r w:rsidR="00210A5B" w:rsidRPr="008C2B59">
        <w:rPr>
          <w:rFonts w:cstheme="minorHAnsi"/>
          <w:sz w:val="24"/>
          <w:szCs w:val="24"/>
        </w:rPr>
        <w:t>The Association of Business Recovery Professionals shows</w:t>
      </w:r>
      <w:r w:rsidR="00864318">
        <w:rPr>
          <w:rFonts w:cstheme="minorHAnsi"/>
          <w:sz w:val="24"/>
          <w:szCs w:val="24"/>
        </w:rPr>
        <w:t>, similarly to Intrum Justicia,</w:t>
      </w:r>
      <w:r w:rsidR="00210A5B" w:rsidRPr="008C2B59">
        <w:rPr>
          <w:rFonts w:cstheme="minorHAnsi"/>
          <w:sz w:val="24"/>
          <w:szCs w:val="24"/>
        </w:rPr>
        <w:t xml:space="preserve"> that from region to region up to ¼ of businesses may have concerns about survival year-on-year</w:t>
      </w:r>
      <w:r w:rsidR="00525BE8">
        <w:rPr>
          <w:rFonts w:cstheme="minorHAnsi"/>
          <w:sz w:val="24"/>
          <w:szCs w:val="24"/>
        </w:rPr>
        <w:t xml:space="preserve"> through late payment by suppliers. </w:t>
      </w:r>
      <w:r w:rsidR="00864318">
        <w:rPr>
          <w:rFonts w:cstheme="minorHAnsi"/>
          <w:sz w:val="24"/>
          <w:szCs w:val="24"/>
        </w:rPr>
        <w:t>Clearly, whatever most businesses do, a minority either face debt problems</w:t>
      </w:r>
      <w:r w:rsidR="00525BE8">
        <w:rPr>
          <w:rFonts w:cstheme="minorHAnsi"/>
          <w:sz w:val="24"/>
          <w:szCs w:val="24"/>
        </w:rPr>
        <w:t xml:space="preserve"> themselves</w:t>
      </w:r>
      <w:r w:rsidR="00864318">
        <w:rPr>
          <w:rFonts w:cstheme="minorHAnsi"/>
          <w:sz w:val="24"/>
          <w:szCs w:val="24"/>
        </w:rPr>
        <w:t xml:space="preserve"> or abuse the system to pay late.</w:t>
      </w:r>
    </w:p>
    <w:p w14:paraId="3BAFF478" w14:textId="3ECEF2A9" w:rsidR="00210A5B" w:rsidRPr="003E766D" w:rsidRDefault="00210A5B" w:rsidP="003E766D">
      <w:pPr>
        <w:spacing w:after="0"/>
        <w:rPr>
          <w:rFonts w:cstheme="minorHAnsi"/>
          <w:color w:val="538135" w:themeColor="accent6" w:themeShade="BF"/>
          <w:sz w:val="24"/>
          <w:szCs w:val="24"/>
        </w:rPr>
      </w:pPr>
      <w:r w:rsidRPr="003E766D">
        <w:rPr>
          <w:rFonts w:cstheme="minorHAnsi"/>
          <w:color w:val="538135" w:themeColor="accent6" w:themeShade="BF"/>
          <w:sz w:val="24"/>
          <w:szCs w:val="24"/>
        </w:rPr>
        <w:lastRenderedPageBreak/>
        <w:t xml:space="preserve">3b.   </w:t>
      </w:r>
      <w:r w:rsidR="001B1E54" w:rsidRPr="003E766D">
        <w:rPr>
          <w:rFonts w:cstheme="minorHAnsi"/>
          <w:color w:val="538135" w:themeColor="accent6" w:themeShade="BF"/>
          <w:sz w:val="24"/>
          <w:szCs w:val="24"/>
        </w:rPr>
        <w:t>How have the length</w:t>
      </w:r>
      <w:r w:rsidRPr="003E766D">
        <w:rPr>
          <w:rFonts w:cstheme="minorHAnsi"/>
          <w:color w:val="538135" w:themeColor="accent6" w:themeShade="BF"/>
          <w:sz w:val="24"/>
          <w:szCs w:val="24"/>
        </w:rPr>
        <w:t xml:space="preserve">   </w:t>
      </w:r>
      <w:r w:rsidR="001B1E54" w:rsidRPr="003E766D">
        <w:rPr>
          <w:rFonts w:cstheme="minorHAnsi"/>
          <w:color w:val="538135" w:themeColor="accent6" w:themeShade="BF"/>
          <w:sz w:val="24"/>
          <w:szCs w:val="24"/>
        </w:rPr>
        <w:t>of these terms changed over the past 3 years</w:t>
      </w:r>
      <w:r w:rsidRPr="003E766D">
        <w:rPr>
          <w:rFonts w:cstheme="minorHAnsi"/>
          <w:color w:val="538135" w:themeColor="accent6" w:themeShade="BF"/>
          <w:sz w:val="24"/>
          <w:szCs w:val="24"/>
        </w:rPr>
        <w:t xml:space="preserve">? </w:t>
      </w:r>
    </w:p>
    <w:p w14:paraId="684280C6" w14:textId="632E7F3E" w:rsidR="00210A5B" w:rsidRPr="003E766D" w:rsidRDefault="00F45965" w:rsidP="003E766D">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3E766D">
        <w:rPr>
          <w:rFonts w:cstheme="minorHAnsi"/>
          <w:color w:val="538135" w:themeColor="accent6" w:themeShade="BF"/>
          <w:sz w:val="24"/>
          <w:szCs w:val="24"/>
        </w:rPr>
        <w:t xml:space="preserve">Increased   </w:t>
      </w:r>
    </w:p>
    <w:p w14:paraId="5A531C52" w14:textId="34BBF32B" w:rsidR="00210A5B" w:rsidRPr="003E766D" w:rsidRDefault="00F45965" w:rsidP="003E766D">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3E766D">
        <w:rPr>
          <w:rFonts w:cstheme="minorHAnsi"/>
          <w:color w:val="538135" w:themeColor="accent6" w:themeShade="BF"/>
          <w:sz w:val="24"/>
          <w:szCs w:val="24"/>
        </w:rPr>
        <w:t xml:space="preserve">Decreased </w:t>
      </w:r>
    </w:p>
    <w:p w14:paraId="41726150" w14:textId="48EDB44C" w:rsidR="00210A5B" w:rsidRPr="003E766D" w:rsidRDefault="00F45965" w:rsidP="003E766D">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3E766D">
        <w:rPr>
          <w:rFonts w:cstheme="minorHAnsi"/>
          <w:color w:val="538135" w:themeColor="accent6" w:themeShade="BF"/>
          <w:sz w:val="24"/>
          <w:szCs w:val="24"/>
        </w:rPr>
        <w:t>No change</w:t>
      </w:r>
      <w:r w:rsidR="00210A5B" w:rsidRPr="003E766D">
        <w:rPr>
          <w:rFonts w:cstheme="minorHAnsi"/>
          <w:color w:val="538135" w:themeColor="accent6" w:themeShade="BF"/>
          <w:sz w:val="24"/>
          <w:szCs w:val="24"/>
        </w:rPr>
        <w:t xml:space="preserve">   </w:t>
      </w:r>
    </w:p>
    <w:p w14:paraId="5C0C06A3" w14:textId="77777777" w:rsidR="00210A5B" w:rsidRPr="008C2B59" w:rsidRDefault="00210A5B" w:rsidP="002F7B87">
      <w:pPr>
        <w:spacing w:after="0"/>
        <w:rPr>
          <w:rFonts w:cstheme="minorHAnsi"/>
          <w:sz w:val="24"/>
          <w:szCs w:val="24"/>
        </w:rPr>
      </w:pPr>
    </w:p>
    <w:p w14:paraId="54678D7B" w14:textId="5DC34ED6" w:rsidR="00210A5B" w:rsidRPr="008C2B59" w:rsidRDefault="003E766D" w:rsidP="00210A5B">
      <w:pPr>
        <w:rPr>
          <w:rFonts w:cstheme="minorHAnsi"/>
          <w:sz w:val="24"/>
          <w:szCs w:val="24"/>
        </w:rPr>
      </w:pPr>
      <w:r>
        <w:rPr>
          <w:rFonts w:cstheme="minorHAnsi"/>
          <w:sz w:val="24"/>
          <w:szCs w:val="24"/>
        </w:rPr>
        <w:t>N</w:t>
      </w:r>
      <w:r w:rsidR="00210A5B" w:rsidRPr="008C2B59">
        <w:rPr>
          <w:rFonts w:cstheme="minorHAnsi"/>
          <w:sz w:val="24"/>
          <w:szCs w:val="24"/>
        </w:rPr>
        <w:t>o change</w:t>
      </w:r>
      <w:r w:rsidR="00864318">
        <w:rPr>
          <w:rFonts w:cstheme="minorHAnsi"/>
          <w:sz w:val="24"/>
          <w:szCs w:val="24"/>
        </w:rPr>
        <w:t xml:space="preserve"> – as noted above, this is</w:t>
      </w:r>
      <w:r w:rsidR="00525BE8">
        <w:rPr>
          <w:rFonts w:cstheme="minorHAnsi"/>
          <w:sz w:val="24"/>
          <w:szCs w:val="24"/>
        </w:rPr>
        <w:t xml:space="preserve"> </w:t>
      </w:r>
      <w:r w:rsidR="00C8272E">
        <w:rPr>
          <w:rFonts w:cstheme="minorHAnsi"/>
          <w:sz w:val="24"/>
          <w:szCs w:val="24"/>
        </w:rPr>
        <w:t>their</w:t>
      </w:r>
      <w:r w:rsidR="00525BE8">
        <w:rPr>
          <w:rFonts w:cstheme="minorHAnsi"/>
          <w:sz w:val="24"/>
          <w:szCs w:val="24"/>
        </w:rPr>
        <w:t xml:space="preserve"> </w:t>
      </w:r>
      <w:r w:rsidR="00864318">
        <w:rPr>
          <w:rFonts w:cstheme="minorHAnsi"/>
          <w:sz w:val="24"/>
          <w:szCs w:val="24"/>
        </w:rPr>
        <w:t>perception and what it really means in terms of day-to-day practice and the payment of late payers or late paying businesses is harder to ascertain.</w:t>
      </w:r>
    </w:p>
    <w:p w14:paraId="568C3B0A" w14:textId="473655B8" w:rsidR="00867C11" w:rsidRPr="00867C11" w:rsidRDefault="00867C11" w:rsidP="00867C11">
      <w:pPr>
        <w:rPr>
          <w:rFonts w:cstheme="minorHAnsi"/>
          <w:color w:val="538135" w:themeColor="accent6" w:themeShade="BF"/>
          <w:sz w:val="24"/>
          <w:szCs w:val="24"/>
        </w:rPr>
      </w:pPr>
      <w:r w:rsidRPr="00867C11">
        <w:rPr>
          <w:rFonts w:cstheme="minorHAnsi"/>
          <w:color w:val="538135" w:themeColor="accent6" w:themeShade="BF"/>
          <w:sz w:val="24"/>
          <w:szCs w:val="24"/>
        </w:rPr>
        <w:t xml:space="preserve">4a.  </w:t>
      </w:r>
      <w:r w:rsidR="001B1E54" w:rsidRPr="00867C11">
        <w:rPr>
          <w:rFonts w:cstheme="minorHAnsi"/>
          <w:color w:val="538135" w:themeColor="accent6" w:themeShade="BF"/>
          <w:sz w:val="24"/>
          <w:szCs w:val="24"/>
        </w:rPr>
        <w:t>What do you think are the reasons for long payment terms</w:t>
      </w:r>
      <w:r w:rsidRPr="00867C11">
        <w:rPr>
          <w:rFonts w:cstheme="minorHAnsi"/>
          <w:color w:val="538135" w:themeColor="accent6" w:themeShade="BF"/>
          <w:sz w:val="24"/>
          <w:szCs w:val="24"/>
        </w:rPr>
        <w:t xml:space="preserve">? </w:t>
      </w:r>
    </w:p>
    <w:p w14:paraId="5CC1DA14" w14:textId="21FFF7F9" w:rsidR="00867C11" w:rsidRPr="00867C11" w:rsidRDefault="00F45965" w:rsidP="00867C11">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867C11" w:rsidRPr="00867C11">
        <w:rPr>
          <w:rFonts w:cstheme="minorHAnsi"/>
          <w:color w:val="538135" w:themeColor="accent6" w:themeShade="BF"/>
          <w:sz w:val="24"/>
          <w:szCs w:val="24"/>
        </w:rPr>
        <w:t xml:space="preserve">Complex   invoicing   procedures   </w:t>
      </w:r>
    </w:p>
    <w:p w14:paraId="13D81D3E" w14:textId="25C48257" w:rsidR="00867C11" w:rsidRPr="00867C11" w:rsidRDefault="00F45965" w:rsidP="00867C11">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867C11">
        <w:rPr>
          <w:rFonts w:cstheme="minorHAnsi"/>
          <w:color w:val="538135" w:themeColor="accent6" w:themeShade="BF"/>
          <w:sz w:val="24"/>
          <w:szCs w:val="24"/>
        </w:rPr>
        <w:t>Nature of goods</w:t>
      </w:r>
      <w:r w:rsidR="00867C11" w:rsidRPr="00867C11">
        <w:rPr>
          <w:rFonts w:cstheme="minorHAnsi"/>
          <w:color w:val="538135" w:themeColor="accent6" w:themeShade="BF"/>
          <w:sz w:val="24"/>
          <w:szCs w:val="24"/>
        </w:rPr>
        <w:t xml:space="preserve">/service   </w:t>
      </w:r>
    </w:p>
    <w:p w14:paraId="64E67D2F" w14:textId="0D59618C" w:rsidR="00867C11" w:rsidRPr="00867C11" w:rsidRDefault="00F45965" w:rsidP="00867C11">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867C11" w:rsidRPr="00867C11">
        <w:rPr>
          <w:rFonts w:cstheme="minorHAnsi"/>
          <w:color w:val="538135" w:themeColor="accent6" w:themeShade="BF"/>
          <w:sz w:val="24"/>
          <w:szCs w:val="24"/>
        </w:rPr>
        <w:t xml:space="preserve">Imbalance   </w:t>
      </w:r>
      <w:r w:rsidR="001B1E54" w:rsidRPr="00867C11">
        <w:rPr>
          <w:rFonts w:cstheme="minorHAnsi"/>
          <w:color w:val="538135" w:themeColor="accent6" w:themeShade="BF"/>
          <w:sz w:val="24"/>
          <w:szCs w:val="24"/>
        </w:rPr>
        <w:t>of power between</w:t>
      </w:r>
      <w:r w:rsidR="00867C11" w:rsidRPr="00867C11">
        <w:rPr>
          <w:rFonts w:cstheme="minorHAnsi"/>
          <w:color w:val="538135" w:themeColor="accent6" w:themeShade="BF"/>
          <w:sz w:val="24"/>
          <w:szCs w:val="24"/>
        </w:rPr>
        <w:t xml:space="preserve">   business </w:t>
      </w:r>
    </w:p>
    <w:p w14:paraId="795D4D9C" w14:textId="41866C35" w:rsidR="00867C11" w:rsidRPr="00867C11" w:rsidRDefault="00F45965" w:rsidP="00867C11">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867C11" w:rsidRPr="00867C11">
        <w:rPr>
          <w:rFonts w:cstheme="minorHAnsi"/>
          <w:color w:val="538135" w:themeColor="accent6" w:themeShade="BF"/>
          <w:sz w:val="24"/>
          <w:szCs w:val="24"/>
        </w:rPr>
        <w:t xml:space="preserve">Competitive   advantage   </w:t>
      </w:r>
    </w:p>
    <w:p w14:paraId="0B775C33" w14:textId="2917DFA9" w:rsidR="00867C11" w:rsidRPr="00867C11" w:rsidRDefault="00F45965" w:rsidP="00867C11">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867C11">
        <w:rPr>
          <w:rFonts w:cstheme="minorHAnsi"/>
          <w:color w:val="538135" w:themeColor="accent6" w:themeShade="BF"/>
          <w:sz w:val="24"/>
          <w:szCs w:val="24"/>
        </w:rPr>
        <w:t>Other (</w:t>
      </w:r>
      <w:r w:rsidR="00867C11" w:rsidRPr="00867C11">
        <w:rPr>
          <w:rFonts w:cstheme="minorHAnsi"/>
          <w:color w:val="538135" w:themeColor="accent6" w:themeShade="BF"/>
          <w:sz w:val="24"/>
          <w:szCs w:val="24"/>
        </w:rPr>
        <w:t xml:space="preserve">please   specify)   </w:t>
      </w:r>
    </w:p>
    <w:p w14:paraId="73C93A20" w14:textId="77777777" w:rsidR="00867C11" w:rsidRPr="008C2B59" w:rsidRDefault="00867C11" w:rsidP="002F7B87">
      <w:pPr>
        <w:spacing w:after="0"/>
        <w:rPr>
          <w:rFonts w:cstheme="minorHAnsi"/>
          <w:sz w:val="24"/>
          <w:szCs w:val="24"/>
        </w:rPr>
      </w:pPr>
    </w:p>
    <w:p w14:paraId="065A01DF" w14:textId="718156A9" w:rsidR="00867C11" w:rsidRPr="008C2B59" w:rsidRDefault="00867C11" w:rsidP="00867C11">
      <w:pPr>
        <w:rPr>
          <w:rFonts w:cstheme="minorHAnsi"/>
          <w:sz w:val="24"/>
          <w:szCs w:val="24"/>
        </w:rPr>
      </w:pPr>
      <w:r w:rsidRPr="008C2B59">
        <w:rPr>
          <w:rFonts w:cstheme="minorHAnsi"/>
          <w:sz w:val="24"/>
          <w:szCs w:val="24"/>
        </w:rPr>
        <w:t>Complex invoicing procedures</w:t>
      </w:r>
      <w:r w:rsidR="00525BE8">
        <w:rPr>
          <w:rFonts w:cstheme="minorHAnsi"/>
          <w:sz w:val="24"/>
          <w:szCs w:val="24"/>
        </w:rPr>
        <w:t xml:space="preserve"> can be reasons </w:t>
      </w:r>
      <w:r w:rsidRPr="008C2B59">
        <w:rPr>
          <w:rFonts w:cstheme="minorHAnsi"/>
          <w:sz w:val="24"/>
          <w:szCs w:val="24"/>
        </w:rPr>
        <w:t>for</w:t>
      </w:r>
      <w:r w:rsidR="00525BE8">
        <w:rPr>
          <w:rFonts w:cstheme="minorHAnsi"/>
          <w:sz w:val="24"/>
          <w:szCs w:val="24"/>
        </w:rPr>
        <w:t xml:space="preserve"> long </w:t>
      </w:r>
      <w:r w:rsidRPr="008C2B59">
        <w:rPr>
          <w:rFonts w:cstheme="minorHAnsi"/>
          <w:sz w:val="24"/>
          <w:szCs w:val="24"/>
        </w:rPr>
        <w:t>payment periods</w:t>
      </w:r>
      <w:r w:rsidR="00525BE8">
        <w:rPr>
          <w:rFonts w:cstheme="minorHAnsi"/>
          <w:sz w:val="24"/>
          <w:szCs w:val="24"/>
        </w:rPr>
        <w:t xml:space="preserve">, especially when </w:t>
      </w:r>
      <w:r w:rsidR="005F2F11">
        <w:rPr>
          <w:rFonts w:cstheme="minorHAnsi"/>
          <w:sz w:val="24"/>
          <w:szCs w:val="24"/>
        </w:rPr>
        <w:t>complex supply chains</w:t>
      </w:r>
      <w:r w:rsidR="00525BE8">
        <w:rPr>
          <w:rFonts w:cstheme="minorHAnsi"/>
          <w:sz w:val="24"/>
          <w:szCs w:val="24"/>
        </w:rPr>
        <w:t xml:space="preserve"> are involved</w:t>
      </w:r>
      <w:r w:rsidR="00B06183">
        <w:rPr>
          <w:rFonts w:cstheme="minorHAnsi"/>
          <w:sz w:val="24"/>
          <w:szCs w:val="24"/>
        </w:rPr>
        <w:t xml:space="preserve">. </w:t>
      </w:r>
      <w:r w:rsidR="00DF6EF7">
        <w:rPr>
          <w:rFonts w:cstheme="minorHAnsi"/>
          <w:sz w:val="24"/>
          <w:szCs w:val="24"/>
        </w:rPr>
        <w:t xml:space="preserve">However, </w:t>
      </w:r>
      <w:r w:rsidR="00C8272E">
        <w:rPr>
          <w:rFonts w:cstheme="minorHAnsi"/>
          <w:sz w:val="24"/>
          <w:szCs w:val="24"/>
        </w:rPr>
        <w:t xml:space="preserve">the </w:t>
      </w:r>
      <w:r w:rsidR="00DF6EF7" w:rsidRPr="008C2B59">
        <w:rPr>
          <w:rFonts w:cstheme="minorHAnsi"/>
          <w:sz w:val="24"/>
          <w:szCs w:val="24"/>
        </w:rPr>
        <w:t>balance</w:t>
      </w:r>
      <w:r w:rsidRPr="008C2B59">
        <w:rPr>
          <w:rFonts w:cstheme="minorHAnsi"/>
          <w:sz w:val="24"/>
          <w:szCs w:val="24"/>
        </w:rPr>
        <w:t xml:space="preserve"> of power and competitive advantage</w:t>
      </w:r>
      <w:r w:rsidR="00B06183">
        <w:rPr>
          <w:rFonts w:cstheme="minorHAnsi"/>
          <w:sz w:val="24"/>
          <w:szCs w:val="24"/>
        </w:rPr>
        <w:t xml:space="preserve"> issue</w:t>
      </w:r>
      <w:r w:rsidR="00C8272E">
        <w:rPr>
          <w:rFonts w:cstheme="minorHAnsi"/>
          <w:sz w:val="24"/>
          <w:szCs w:val="24"/>
        </w:rPr>
        <w:t xml:space="preserve">s </w:t>
      </w:r>
      <w:proofErr w:type="gramStart"/>
      <w:r w:rsidR="00C8272E">
        <w:rPr>
          <w:rFonts w:cstheme="minorHAnsi"/>
          <w:sz w:val="24"/>
          <w:szCs w:val="24"/>
        </w:rPr>
        <w:t>are</w:t>
      </w:r>
      <w:proofErr w:type="gramEnd"/>
      <w:r w:rsidRPr="008C2B59">
        <w:rPr>
          <w:rFonts w:cstheme="minorHAnsi"/>
          <w:sz w:val="24"/>
          <w:szCs w:val="24"/>
        </w:rPr>
        <w:t xml:space="preserve"> more significant</w:t>
      </w:r>
      <w:r w:rsidR="00B06183">
        <w:rPr>
          <w:rFonts w:cstheme="minorHAnsi"/>
          <w:sz w:val="24"/>
          <w:szCs w:val="24"/>
        </w:rPr>
        <w:t xml:space="preserve"> for setting long payment terms</w:t>
      </w:r>
      <w:r w:rsidRPr="008C2B59">
        <w:rPr>
          <w:rFonts w:cstheme="minorHAnsi"/>
          <w:sz w:val="24"/>
          <w:szCs w:val="24"/>
        </w:rPr>
        <w:t>.</w:t>
      </w:r>
      <w:r w:rsidR="00DF6EF7">
        <w:rPr>
          <w:rFonts w:cstheme="minorHAnsi"/>
          <w:sz w:val="24"/>
          <w:szCs w:val="24"/>
        </w:rPr>
        <w:t xml:space="preserve"> Relatively simple technology, with three-way matching of invoices happening almost instantaneously should remove many reasons for late payment and indeed bring down the average payment time significantly.</w:t>
      </w:r>
    </w:p>
    <w:p w14:paraId="22B0F5E1" w14:textId="4FEF072E" w:rsidR="00210A5B" w:rsidRPr="00862B02" w:rsidRDefault="00210A5B" w:rsidP="00862B02">
      <w:pPr>
        <w:spacing w:after="0"/>
        <w:rPr>
          <w:rFonts w:cstheme="minorHAnsi"/>
          <w:color w:val="538135" w:themeColor="accent6" w:themeShade="BF"/>
          <w:sz w:val="24"/>
          <w:szCs w:val="24"/>
        </w:rPr>
      </w:pPr>
      <w:r w:rsidRPr="00862B02">
        <w:rPr>
          <w:rFonts w:cstheme="minorHAnsi"/>
          <w:color w:val="538135" w:themeColor="accent6" w:themeShade="BF"/>
          <w:sz w:val="24"/>
          <w:szCs w:val="24"/>
        </w:rPr>
        <w:t xml:space="preserve">4b.  </w:t>
      </w:r>
      <w:r w:rsidR="001B1E54" w:rsidRPr="00862B02">
        <w:rPr>
          <w:rFonts w:cstheme="minorHAnsi"/>
          <w:color w:val="538135" w:themeColor="accent6" w:themeShade="BF"/>
          <w:sz w:val="24"/>
          <w:szCs w:val="24"/>
        </w:rPr>
        <w:t>How have long</w:t>
      </w:r>
      <w:r w:rsidRPr="00862B02">
        <w:rPr>
          <w:rFonts w:cstheme="minorHAnsi"/>
          <w:color w:val="538135" w:themeColor="accent6" w:themeShade="BF"/>
          <w:sz w:val="24"/>
          <w:szCs w:val="24"/>
        </w:rPr>
        <w:t xml:space="preserve">   </w:t>
      </w:r>
      <w:r w:rsidR="001B1E54" w:rsidRPr="00862B02">
        <w:rPr>
          <w:rFonts w:cstheme="minorHAnsi"/>
          <w:color w:val="538135" w:themeColor="accent6" w:themeShade="BF"/>
          <w:sz w:val="24"/>
          <w:szCs w:val="24"/>
        </w:rPr>
        <w:t>payment periods</w:t>
      </w:r>
      <w:r w:rsidRPr="00862B02">
        <w:rPr>
          <w:rFonts w:cstheme="minorHAnsi"/>
          <w:color w:val="538135" w:themeColor="accent6" w:themeShade="BF"/>
          <w:sz w:val="24"/>
          <w:szCs w:val="24"/>
        </w:rPr>
        <w:t xml:space="preserve">   affected   you?  (</w:t>
      </w:r>
      <w:r w:rsidR="001B1E54" w:rsidRPr="00862B02">
        <w:rPr>
          <w:rFonts w:cstheme="minorHAnsi"/>
          <w:color w:val="538135" w:themeColor="accent6" w:themeShade="BF"/>
          <w:sz w:val="24"/>
          <w:szCs w:val="24"/>
        </w:rPr>
        <w:t>Select all that apply</w:t>
      </w:r>
      <w:r w:rsidRPr="00862B02">
        <w:rPr>
          <w:rFonts w:cstheme="minorHAnsi"/>
          <w:color w:val="538135" w:themeColor="accent6" w:themeShade="BF"/>
          <w:sz w:val="24"/>
          <w:szCs w:val="24"/>
        </w:rPr>
        <w:t xml:space="preserve">) </w:t>
      </w:r>
    </w:p>
    <w:p w14:paraId="79D58EE7" w14:textId="760072F3"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862B02">
        <w:rPr>
          <w:rFonts w:cstheme="minorHAnsi"/>
          <w:color w:val="538135" w:themeColor="accent6" w:themeShade="BF"/>
          <w:sz w:val="24"/>
          <w:szCs w:val="24"/>
        </w:rPr>
        <w:t>We pay our own suppliers</w:t>
      </w:r>
      <w:r w:rsidR="00210A5B" w:rsidRPr="00862B02">
        <w:rPr>
          <w:rFonts w:cstheme="minorHAnsi"/>
          <w:color w:val="538135" w:themeColor="accent6" w:themeShade="BF"/>
          <w:sz w:val="24"/>
          <w:szCs w:val="24"/>
        </w:rPr>
        <w:t xml:space="preserve">   late   </w:t>
      </w:r>
    </w:p>
    <w:p w14:paraId="10D82FC7" w14:textId="2E94A3EB"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862B02">
        <w:rPr>
          <w:rFonts w:cstheme="minorHAnsi"/>
          <w:color w:val="538135" w:themeColor="accent6" w:themeShade="BF"/>
          <w:sz w:val="24"/>
          <w:szCs w:val="24"/>
        </w:rPr>
        <w:t>We struggle</w:t>
      </w:r>
      <w:r w:rsidR="00210A5B" w:rsidRPr="00862B02">
        <w:rPr>
          <w:rFonts w:cstheme="minorHAnsi"/>
          <w:color w:val="538135" w:themeColor="accent6" w:themeShade="BF"/>
          <w:sz w:val="24"/>
          <w:szCs w:val="24"/>
        </w:rPr>
        <w:t xml:space="preserve">   </w:t>
      </w:r>
      <w:r w:rsidR="001B1E54" w:rsidRPr="00862B02">
        <w:rPr>
          <w:rFonts w:cstheme="minorHAnsi"/>
          <w:color w:val="538135" w:themeColor="accent6" w:themeShade="BF"/>
          <w:sz w:val="24"/>
          <w:szCs w:val="24"/>
        </w:rPr>
        <w:t>to pay our staff on</w:t>
      </w:r>
      <w:r w:rsidR="00210A5B" w:rsidRPr="00862B02">
        <w:rPr>
          <w:rFonts w:cstheme="minorHAnsi"/>
          <w:color w:val="538135" w:themeColor="accent6" w:themeShade="BF"/>
          <w:sz w:val="24"/>
          <w:szCs w:val="24"/>
        </w:rPr>
        <w:t xml:space="preserve">   time   </w:t>
      </w:r>
    </w:p>
    <w:p w14:paraId="50ADA282" w14:textId="13F16C22"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862B02">
        <w:rPr>
          <w:rFonts w:cstheme="minorHAnsi"/>
          <w:color w:val="538135" w:themeColor="accent6" w:themeShade="BF"/>
          <w:sz w:val="24"/>
          <w:szCs w:val="24"/>
        </w:rPr>
        <w:t>We struggle to pay business</w:t>
      </w:r>
      <w:r w:rsidR="00210A5B" w:rsidRPr="00862B02">
        <w:rPr>
          <w:rFonts w:cstheme="minorHAnsi"/>
          <w:color w:val="538135" w:themeColor="accent6" w:themeShade="BF"/>
          <w:sz w:val="24"/>
          <w:szCs w:val="24"/>
        </w:rPr>
        <w:t xml:space="preserve">   bills   like   </w:t>
      </w:r>
      <w:r w:rsidR="001B1E54" w:rsidRPr="00862B02">
        <w:rPr>
          <w:rFonts w:cstheme="minorHAnsi"/>
          <w:color w:val="538135" w:themeColor="accent6" w:themeShade="BF"/>
          <w:sz w:val="24"/>
          <w:szCs w:val="24"/>
        </w:rPr>
        <w:t>energy, business</w:t>
      </w:r>
      <w:r w:rsidR="00210A5B" w:rsidRPr="00862B02">
        <w:rPr>
          <w:rFonts w:cstheme="minorHAnsi"/>
          <w:color w:val="538135" w:themeColor="accent6" w:themeShade="BF"/>
          <w:sz w:val="24"/>
          <w:szCs w:val="24"/>
        </w:rPr>
        <w:t xml:space="preserve">   </w:t>
      </w:r>
      <w:r w:rsidR="001B1E54" w:rsidRPr="00862B02">
        <w:rPr>
          <w:rFonts w:cstheme="minorHAnsi"/>
          <w:color w:val="538135" w:themeColor="accent6" w:themeShade="BF"/>
          <w:sz w:val="24"/>
          <w:szCs w:val="24"/>
        </w:rPr>
        <w:t>rates and rent</w:t>
      </w:r>
      <w:r w:rsidR="00210A5B" w:rsidRPr="00862B02">
        <w:rPr>
          <w:rFonts w:cstheme="minorHAnsi"/>
          <w:color w:val="538135" w:themeColor="accent6" w:themeShade="BF"/>
          <w:sz w:val="24"/>
          <w:szCs w:val="24"/>
        </w:rPr>
        <w:t xml:space="preserve"> </w:t>
      </w:r>
    </w:p>
    <w:p w14:paraId="30403E6D" w14:textId="2E876C65"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862B02">
        <w:rPr>
          <w:rFonts w:cstheme="minorHAnsi"/>
          <w:color w:val="538135" w:themeColor="accent6" w:themeShade="BF"/>
          <w:sz w:val="24"/>
          <w:szCs w:val="24"/>
        </w:rPr>
        <w:t>We must rely on</w:t>
      </w:r>
      <w:r w:rsidR="00210A5B" w:rsidRPr="00862B02">
        <w:rPr>
          <w:rFonts w:cstheme="minorHAnsi"/>
          <w:color w:val="538135" w:themeColor="accent6" w:themeShade="BF"/>
          <w:sz w:val="24"/>
          <w:szCs w:val="24"/>
        </w:rPr>
        <w:t xml:space="preserve">   invoice   financing   </w:t>
      </w:r>
    </w:p>
    <w:p w14:paraId="2BA7B656" w14:textId="465BFEE9"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862B02">
        <w:rPr>
          <w:rFonts w:cstheme="minorHAnsi"/>
          <w:color w:val="538135" w:themeColor="accent6" w:themeShade="BF"/>
          <w:sz w:val="24"/>
          <w:szCs w:val="24"/>
        </w:rPr>
        <w:t>We must rely</w:t>
      </w:r>
      <w:r w:rsidR="00210A5B" w:rsidRPr="00862B02">
        <w:rPr>
          <w:rFonts w:cstheme="minorHAnsi"/>
          <w:color w:val="538135" w:themeColor="accent6" w:themeShade="BF"/>
          <w:sz w:val="24"/>
          <w:szCs w:val="24"/>
        </w:rPr>
        <w:t xml:space="preserve">   on   </w:t>
      </w:r>
      <w:r w:rsidR="001B1E54" w:rsidRPr="00862B02">
        <w:rPr>
          <w:rFonts w:cstheme="minorHAnsi"/>
          <w:color w:val="538135" w:themeColor="accent6" w:themeShade="BF"/>
          <w:sz w:val="24"/>
          <w:szCs w:val="24"/>
        </w:rPr>
        <w:t>our bank</w:t>
      </w:r>
      <w:r w:rsidR="00210A5B" w:rsidRPr="00862B02">
        <w:rPr>
          <w:rFonts w:cstheme="minorHAnsi"/>
          <w:color w:val="538135" w:themeColor="accent6" w:themeShade="BF"/>
          <w:sz w:val="24"/>
          <w:szCs w:val="24"/>
        </w:rPr>
        <w:t xml:space="preserve">   overdraft   </w:t>
      </w:r>
    </w:p>
    <w:p w14:paraId="5C0AD9CE" w14:textId="2EB1068B"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862B02">
        <w:rPr>
          <w:rFonts w:cstheme="minorHAnsi"/>
          <w:color w:val="538135" w:themeColor="accent6" w:themeShade="BF"/>
          <w:sz w:val="24"/>
          <w:szCs w:val="24"/>
        </w:rPr>
        <w:t>We must take out loans</w:t>
      </w:r>
      <w:r w:rsidR="00210A5B" w:rsidRPr="00862B02">
        <w:rPr>
          <w:rFonts w:cstheme="minorHAnsi"/>
          <w:color w:val="538135" w:themeColor="accent6" w:themeShade="BF"/>
          <w:sz w:val="24"/>
          <w:szCs w:val="24"/>
        </w:rPr>
        <w:t xml:space="preserve">   </w:t>
      </w:r>
      <w:r w:rsidR="001B1E54" w:rsidRPr="00862B02">
        <w:rPr>
          <w:rFonts w:cstheme="minorHAnsi"/>
          <w:color w:val="538135" w:themeColor="accent6" w:themeShade="BF"/>
          <w:sz w:val="24"/>
          <w:szCs w:val="24"/>
        </w:rPr>
        <w:t>to cover shortfalls</w:t>
      </w:r>
      <w:r w:rsidR="00210A5B" w:rsidRPr="00862B02">
        <w:rPr>
          <w:rFonts w:cstheme="minorHAnsi"/>
          <w:color w:val="538135" w:themeColor="accent6" w:themeShade="BF"/>
          <w:sz w:val="24"/>
          <w:szCs w:val="24"/>
        </w:rPr>
        <w:t xml:space="preserve">   </w:t>
      </w:r>
    </w:p>
    <w:p w14:paraId="2752A880" w14:textId="45D8A4BC"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862B02">
        <w:rPr>
          <w:rFonts w:cstheme="minorHAnsi"/>
          <w:color w:val="538135" w:themeColor="accent6" w:themeShade="BF"/>
          <w:sz w:val="24"/>
          <w:szCs w:val="24"/>
        </w:rPr>
        <w:t>We have been unable</w:t>
      </w:r>
      <w:r w:rsidR="00210A5B" w:rsidRPr="00862B02">
        <w:rPr>
          <w:rFonts w:cstheme="minorHAnsi"/>
          <w:color w:val="538135" w:themeColor="accent6" w:themeShade="BF"/>
          <w:sz w:val="24"/>
          <w:szCs w:val="24"/>
        </w:rPr>
        <w:t xml:space="preserve">   </w:t>
      </w:r>
      <w:r w:rsidR="001B1E54" w:rsidRPr="00862B02">
        <w:rPr>
          <w:rFonts w:cstheme="minorHAnsi"/>
          <w:color w:val="538135" w:themeColor="accent6" w:themeShade="BF"/>
          <w:sz w:val="24"/>
          <w:szCs w:val="24"/>
        </w:rPr>
        <w:t>to invest</w:t>
      </w:r>
      <w:r w:rsidR="00210A5B" w:rsidRPr="00862B02">
        <w:rPr>
          <w:rFonts w:cstheme="minorHAnsi"/>
          <w:color w:val="538135" w:themeColor="accent6" w:themeShade="BF"/>
          <w:sz w:val="24"/>
          <w:szCs w:val="24"/>
        </w:rPr>
        <w:t xml:space="preserve">   in   </w:t>
      </w:r>
      <w:r w:rsidR="001B1E54" w:rsidRPr="00862B02">
        <w:rPr>
          <w:rFonts w:cstheme="minorHAnsi"/>
          <w:color w:val="538135" w:themeColor="accent6" w:themeShade="BF"/>
          <w:sz w:val="24"/>
          <w:szCs w:val="24"/>
        </w:rPr>
        <w:t>new equipment</w:t>
      </w:r>
      <w:r w:rsidR="00210A5B" w:rsidRPr="00862B02">
        <w:rPr>
          <w:rFonts w:cstheme="minorHAnsi"/>
          <w:color w:val="538135" w:themeColor="accent6" w:themeShade="BF"/>
          <w:sz w:val="24"/>
          <w:szCs w:val="24"/>
        </w:rPr>
        <w:t xml:space="preserve">/and   </w:t>
      </w:r>
      <w:r w:rsidR="001B1E54" w:rsidRPr="00862B02">
        <w:rPr>
          <w:rFonts w:cstheme="minorHAnsi"/>
          <w:color w:val="538135" w:themeColor="accent6" w:themeShade="BF"/>
          <w:sz w:val="24"/>
          <w:szCs w:val="24"/>
        </w:rPr>
        <w:t>or staff</w:t>
      </w:r>
      <w:r w:rsidR="00210A5B" w:rsidRPr="00862B02">
        <w:rPr>
          <w:rFonts w:cstheme="minorHAnsi"/>
          <w:color w:val="538135" w:themeColor="accent6" w:themeShade="BF"/>
          <w:sz w:val="24"/>
          <w:szCs w:val="24"/>
        </w:rPr>
        <w:t xml:space="preserve"> </w:t>
      </w:r>
    </w:p>
    <w:p w14:paraId="29170939" w14:textId="15AA1A5D"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 xml:space="preserve">Our   staff   have   had   </w:t>
      </w:r>
      <w:r w:rsidR="001B1E54" w:rsidRPr="00862B02">
        <w:rPr>
          <w:rFonts w:cstheme="minorHAnsi"/>
          <w:color w:val="538135" w:themeColor="accent6" w:themeShade="BF"/>
          <w:sz w:val="24"/>
          <w:szCs w:val="24"/>
        </w:rPr>
        <w:t>to reduce their</w:t>
      </w:r>
      <w:r w:rsidR="00210A5B" w:rsidRPr="00862B02">
        <w:rPr>
          <w:rFonts w:cstheme="minorHAnsi"/>
          <w:color w:val="538135" w:themeColor="accent6" w:themeShade="BF"/>
          <w:sz w:val="24"/>
          <w:szCs w:val="24"/>
        </w:rPr>
        <w:t xml:space="preserve">   salaries   </w:t>
      </w:r>
    </w:p>
    <w:p w14:paraId="73C9978F" w14:textId="65B39D24"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1B1E54" w:rsidRPr="00862B02">
        <w:rPr>
          <w:rFonts w:cstheme="minorHAnsi"/>
          <w:color w:val="538135" w:themeColor="accent6" w:themeShade="BF"/>
          <w:sz w:val="24"/>
          <w:szCs w:val="24"/>
        </w:rPr>
        <w:t>Other (</w:t>
      </w:r>
      <w:r w:rsidR="00210A5B" w:rsidRPr="00862B02">
        <w:rPr>
          <w:rFonts w:cstheme="minorHAnsi"/>
          <w:color w:val="538135" w:themeColor="accent6" w:themeShade="BF"/>
          <w:sz w:val="24"/>
          <w:szCs w:val="24"/>
        </w:rPr>
        <w:t xml:space="preserve">please   specify)   </w:t>
      </w:r>
    </w:p>
    <w:p w14:paraId="17C85092" w14:textId="77777777" w:rsidR="00210A5B" w:rsidRPr="008C2B59" w:rsidRDefault="00210A5B" w:rsidP="002F7B87">
      <w:pPr>
        <w:spacing w:after="0"/>
        <w:rPr>
          <w:rFonts w:cstheme="minorHAnsi"/>
          <w:sz w:val="24"/>
          <w:szCs w:val="24"/>
        </w:rPr>
      </w:pPr>
      <w:r w:rsidRPr="008C2B59">
        <w:rPr>
          <w:rFonts w:cstheme="minorHAnsi"/>
          <w:sz w:val="24"/>
          <w:szCs w:val="24"/>
        </w:rPr>
        <w:t xml:space="preserve"> </w:t>
      </w:r>
    </w:p>
    <w:p w14:paraId="7AC7C22F" w14:textId="6C781765" w:rsidR="00210A5B" w:rsidRDefault="00210A5B" w:rsidP="00210A5B">
      <w:pPr>
        <w:rPr>
          <w:rFonts w:cstheme="minorHAnsi"/>
          <w:sz w:val="24"/>
          <w:szCs w:val="24"/>
        </w:rPr>
      </w:pPr>
      <w:r w:rsidRPr="008C2B59">
        <w:rPr>
          <w:rFonts w:cstheme="minorHAnsi"/>
          <w:sz w:val="24"/>
          <w:szCs w:val="24"/>
        </w:rPr>
        <w:t xml:space="preserve">Genesis organisations pointed to </w:t>
      </w:r>
      <w:r w:rsidR="001B1E54" w:rsidRPr="008C2B59">
        <w:rPr>
          <w:rFonts w:cstheme="minorHAnsi"/>
          <w:sz w:val="24"/>
          <w:szCs w:val="24"/>
        </w:rPr>
        <w:t>all</w:t>
      </w:r>
      <w:r w:rsidRPr="008C2B59">
        <w:rPr>
          <w:rFonts w:cstheme="minorHAnsi"/>
          <w:sz w:val="24"/>
          <w:szCs w:val="24"/>
        </w:rPr>
        <w:t xml:space="preserve"> the above as being impacts of long or late payment. </w:t>
      </w:r>
      <w:r w:rsidR="00DF6EF7" w:rsidRPr="008C2B59">
        <w:rPr>
          <w:rFonts w:cstheme="minorHAnsi"/>
          <w:sz w:val="24"/>
          <w:szCs w:val="24"/>
        </w:rPr>
        <w:t>Reference</w:t>
      </w:r>
      <w:r w:rsidRPr="008C2B59">
        <w:rPr>
          <w:rFonts w:cstheme="minorHAnsi"/>
          <w:sz w:val="24"/>
          <w:szCs w:val="24"/>
        </w:rPr>
        <w:t xml:space="preserve"> was made to the prevention of growth. Internally generated cash flow will not be directed towards new activity or new assets when late payment could hit that</w:t>
      </w:r>
      <w:r w:rsidR="00962DF2">
        <w:rPr>
          <w:rFonts w:cstheme="minorHAnsi"/>
          <w:sz w:val="24"/>
          <w:szCs w:val="24"/>
        </w:rPr>
        <w:t xml:space="preserve"> </w:t>
      </w:r>
      <w:r w:rsidR="00E86C25">
        <w:rPr>
          <w:rFonts w:cstheme="minorHAnsi"/>
          <w:sz w:val="24"/>
          <w:szCs w:val="24"/>
        </w:rPr>
        <w:t xml:space="preserve">available </w:t>
      </w:r>
      <w:r w:rsidR="00E86C25" w:rsidRPr="008C2B59">
        <w:rPr>
          <w:rFonts w:cstheme="minorHAnsi"/>
          <w:sz w:val="24"/>
          <w:szCs w:val="24"/>
        </w:rPr>
        <w:t>cash</w:t>
      </w:r>
      <w:r w:rsidRPr="008C2B59">
        <w:rPr>
          <w:rFonts w:cstheme="minorHAnsi"/>
          <w:sz w:val="24"/>
          <w:szCs w:val="24"/>
        </w:rPr>
        <w:t xml:space="preserve"> flow hard. All organisations knew of businesses that had failed or </w:t>
      </w:r>
      <w:r w:rsidR="00962DF2">
        <w:rPr>
          <w:rFonts w:cstheme="minorHAnsi"/>
          <w:sz w:val="24"/>
          <w:szCs w:val="24"/>
        </w:rPr>
        <w:t xml:space="preserve">been </w:t>
      </w:r>
      <w:r w:rsidRPr="008C2B59">
        <w:rPr>
          <w:rFonts w:cstheme="minorHAnsi"/>
          <w:sz w:val="24"/>
          <w:szCs w:val="24"/>
        </w:rPr>
        <w:t xml:space="preserve">forced to restructure or </w:t>
      </w:r>
      <w:r w:rsidR="00694151">
        <w:rPr>
          <w:rFonts w:cstheme="minorHAnsi"/>
          <w:sz w:val="24"/>
          <w:szCs w:val="24"/>
        </w:rPr>
        <w:t xml:space="preserve">be </w:t>
      </w:r>
      <w:r w:rsidR="00E86C25">
        <w:rPr>
          <w:rFonts w:cstheme="minorHAnsi"/>
          <w:sz w:val="24"/>
          <w:szCs w:val="24"/>
        </w:rPr>
        <w:t xml:space="preserve">sold </w:t>
      </w:r>
      <w:r w:rsidR="00E86C25" w:rsidRPr="008C2B59">
        <w:rPr>
          <w:rFonts w:cstheme="minorHAnsi"/>
          <w:sz w:val="24"/>
          <w:szCs w:val="24"/>
        </w:rPr>
        <w:t>because</w:t>
      </w:r>
      <w:r w:rsidR="00525BE8">
        <w:rPr>
          <w:rFonts w:cstheme="minorHAnsi"/>
          <w:sz w:val="24"/>
          <w:szCs w:val="24"/>
        </w:rPr>
        <w:t xml:space="preserve"> of pressures imposed by long payment terms, often followed by late payment; it is not infrequent that the two </w:t>
      </w:r>
      <w:proofErr w:type="gramStart"/>
      <w:r w:rsidR="00525BE8">
        <w:rPr>
          <w:rFonts w:cstheme="minorHAnsi"/>
          <w:sz w:val="24"/>
          <w:szCs w:val="24"/>
        </w:rPr>
        <w:t>go</w:t>
      </w:r>
      <w:proofErr w:type="gramEnd"/>
      <w:r w:rsidR="00525BE8">
        <w:rPr>
          <w:rFonts w:cstheme="minorHAnsi"/>
          <w:sz w:val="24"/>
          <w:szCs w:val="24"/>
        </w:rPr>
        <w:t xml:space="preserve"> arm in arm</w:t>
      </w:r>
      <w:r w:rsidRPr="008C2B59">
        <w:rPr>
          <w:rFonts w:cstheme="minorHAnsi"/>
          <w:sz w:val="24"/>
          <w:szCs w:val="24"/>
        </w:rPr>
        <w:t xml:space="preserve">. This was generally because </w:t>
      </w:r>
      <w:r w:rsidR="00525BE8">
        <w:rPr>
          <w:rFonts w:cstheme="minorHAnsi"/>
          <w:sz w:val="24"/>
          <w:szCs w:val="24"/>
        </w:rPr>
        <w:t xml:space="preserve">long payment and </w:t>
      </w:r>
      <w:r w:rsidRPr="008C2B59">
        <w:rPr>
          <w:rFonts w:cstheme="minorHAnsi"/>
          <w:sz w:val="24"/>
          <w:szCs w:val="24"/>
        </w:rPr>
        <w:t>late payment</w:t>
      </w:r>
      <w:r w:rsidR="00525BE8">
        <w:rPr>
          <w:rFonts w:cstheme="minorHAnsi"/>
          <w:sz w:val="24"/>
          <w:szCs w:val="24"/>
        </w:rPr>
        <w:t xml:space="preserve"> are </w:t>
      </w:r>
      <w:r w:rsidRPr="008C2B59">
        <w:rPr>
          <w:rFonts w:cstheme="minorHAnsi"/>
          <w:sz w:val="24"/>
          <w:szCs w:val="24"/>
        </w:rPr>
        <w:t>used as cash flow management</w:t>
      </w:r>
      <w:r w:rsidR="00525BE8">
        <w:rPr>
          <w:rFonts w:cstheme="minorHAnsi"/>
          <w:sz w:val="24"/>
          <w:szCs w:val="24"/>
        </w:rPr>
        <w:t xml:space="preserve"> for reasons from business insecurity</w:t>
      </w:r>
      <w:r w:rsidR="00C8272E">
        <w:rPr>
          <w:rFonts w:cstheme="minorHAnsi"/>
          <w:sz w:val="24"/>
          <w:szCs w:val="24"/>
        </w:rPr>
        <w:t>,</w:t>
      </w:r>
      <w:r w:rsidR="00525BE8">
        <w:rPr>
          <w:rFonts w:cstheme="minorHAnsi"/>
          <w:sz w:val="24"/>
          <w:szCs w:val="24"/>
        </w:rPr>
        <w:t xml:space="preserve"> to the nature of the business</w:t>
      </w:r>
      <w:r w:rsidR="00C8272E">
        <w:rPr>
          <w:rFonts w:cstheme="minorHAnsi"/>
          <w:sz w:val="24"/>
          <w:szCs w:val="24"/>
        </w:rPr>
        <w:t>,</w:t>
      </w:r>
      <w:r w:rsidR="00525BE8">
        <w:rPr>
          <w:rFonts w:cstheme="minorHAnsi"/>
          <w:sz w:val="24"/>
          <w:szCs w:val="24"/>
        </w:rPr>
        <w:t xml:space="preserve"> to simple greed and bad practice</w:t>
      </w:r>
      <w:r w:rsidRPr="008C2B59">
        <w:rPr>
          <w:rFonts w:cstheme="minorHAnsi"/>
          <w:sz w:val="24"/>
          <w:szCs w:val="24"/>
        </w:rPr>
        <w:t xml:space="preserve">. </w:t>
      </w:r>
      <w:r w:rsidR="00D871B7">
        <w:rPr>
          <w:rFonts w:cstheme="minorHAnsi"/>
          <w:sz w:val="24"/>
          <w:szCs w:val="24"/>
        </w:rPr>
        <w:t>Sometimes late payment is simply policy</w:t>
      </w:r>
      <w:r w:rsidR="00635EB7">
        <w:rPr>
          <w:rFonts w:cstheme="minorHAnsi"/>
          <w:sz w:val="24"/>
          <w:szCs w:val="24"/>
        </w:rPr>
        <w:t xml:space="preserve"> since </w:t>
      </w:r>
      <w:r w:rsidR="00D871B7">
        <w:rPr>
          <w:rFonts w:cstheme="minorHAnsi"/>
          <w:sz w:val="24"/>
          <w:szCs w:val="24"/>
        </w:rPr>
        <w:t xml:space="preserve">taxes are paid </w:t>
      </w:r>
      <w:r w:rsidR="00135217">
        <w:rPr>
          <w:rFonts w:cstheme="minorHAnsi"/>
          <w:sz w:val="24"/>
          <w:szCs w:val="24"/>
        </w:rPr>
        <w:t xml:space="preserve">then </w:t>
      </w:r>
      <w:r w:rsidR="00D871B7">
        <w:rPr>
          <w:rFonts w:cstheme="minorHAnsi"/>
          <w:sz w:val="24"/>
          <w:szCs w:val="24"/>
        </w:rPr>
        <w:t>wages</w:t>
      </w:r>
      <w:r w:rsidR="00135217">
        <w:rPr>
          <w:rFonts w:cstheme="minorHAnsi"/>
          <w:sz w:val="24"/>
          <w:szCs w:val="24"/>
        </w:rPr>
        <w:t xml:space="preserve">; suppliers </w:t>
      </w:r>
      <w:r w:rsidR="00D871B7">
        <w:rPr>
          <w:rFonts w:cstheme="minorHAnsi"/>
          <w:sz w:val="24"/>
          <w:szCs w:val="24"/>
        </w:rPr>
        <w:t>are</w:t>
      </w:r>
      <w:r w:rsidR="00135217">
        <w:rPr>
          <w:rFonts w:cstheme="minorHAnsi"/>
          <w:sz w:val="24"/>
          <w:szCs w:val="24"/>
        </w:rPr>
        <w:t xml:space="preserve"> paid last. </w:t>
      </w:r>
      <w:r w:rsidR="00D871B7">
        <w:rPr>
          <w:rFonts w:cstheme="minorHAnsi"/>
          <w:sz w:val="24"/>
          <w:szCs w:val="24"/>
        </w:rPr>
        <w:t xml:space="preserve"> </w:t>
      </w:r>
      <w:r w:rsidRPr="008C2B59">
        <w:rPr>
          <w:rFonts w:cstheme="minorHAnsi"/>
          <w:sz w:val="24"/>
          <w:szCs w:val="24"/>
        </w:rPr>
        <w:t xml:space="preserve">It is not that late </w:t>
      </w:r>
      <w:r w:rsidR="00635EB7">
        <w:rPr>
          <w:rFonts w:cstheme="minorHAnsi"/>
          <w:sz w:val="24"/>
          <w:szCs w:val="24"/>
        </w:rPr>
        <w:t xml:space="preserve">payment </w:t>
      </w:r>
      <w:r w:rsidRPr="008C2B59">
        <w:rPr>
          <w:rFonts w:cstheme="minorHAnsi"/>
          <w:sz w:val="24"/>
          <w:szCs w:val="24"/>
        </w:rPr>
        <w:t xml:space="preserve">or long payment is a constant negative for a significant or even a large </w:t>
      </w:r>
      <w:r w:rsidRPr="008C2B59">
        <w:rPr>
          <w:rFonts w:cstheme="minorHAnsi"/>
          <w:sz w:val="24"/>
          <w:szCs w:val="24"/>
        </w:rPr>
        <w:lastRenderedPageBreak/>
        <w:t>part of the SME community, but that it is too often seen as a possibility that impedes long-term planning. It also has a highly negative effect on the prospects or even the survival of more than enough businesses for it to matter in the UK economy</w:t>
      </w:r>
      <w:r w:rsidR="00135217">
        <w:rPr>
          <w:rFonts w:cstheme="minorHAnsi"/>
          <w:sz w:val="24"/>
          <w:szCs w:val="24"/>
        </w:rPr>
        <w:t xml:space="preserve"> and damages GDP</w:t>
      </w:r>
      <w:r w:rsidRPr="008C2B59">
        <w:rPr>
          <w:rFonts w:cstheme="minorHAnsi"/>
          <w:sz w:val="24"/>
          <w:szCs w:val="24"/>
        </w:rPr>
        <w:t>.</w:t>
      </w:r>
      <w:r w:rsidR="00DF6EF7">
        <w:rPr>
          <w:rFonts w:cstheme="minorHAnsi"/>
          <w:sz w:val="24"/>
          <w:szCs w:val="24"/>
        </w:rPr>
        <w:t xml:space="preserve"> The list above of the impacts of</w:t>
      </w:r>
      <w:r w:rsidR="00635EB7">
        <w:rPr>
          <w:rFonts w:cstheme="minorHAnsi"/>
          <w:sz w:val="24"/>
          <w:szCs w:val="24"/>
        </w:rPr>
        <w:t xml:space="preserve"> long </w:t>
      </w:r>
      <w:r w:rsidR="00DF6EF7">
        <w:rPr>
          <w:rFonts w:cstheme="minorHAnsi"/>
          <w:sz w:val="24"/>
          <w:szCs w:val="24"/>
        </w:rPr>
        <w:t>payment omits the impact on health and on the private lives of business owners and employees and can be both physical and mental and should not be underestimated.</w:t>
      </w:r>
    </w:p>
    <w:p w14:paraId="17786238" w14:textId="60CAF60D" w:rsidR="00210A5B" w:rsidRPr="00862B02" w:rsidRDefault="00210A5B" w:rsidP="00862B02">
      <w:pPr>
        <w:spacing w:after="0"/>
        <w:rPr>
          <w:rFonts w:cstheme="minorHAnsi"/>
          <w:color w:val="538135" w:themeColor="accent6" w:themeShade="BF"/>
          <w:sz w:val="24"/>
          <w:szCs w:val="24"/>
        </w:rPr>
      </w:pPr>
      <w:r w:rsidRPr="00862B02">
        <w:rPr>
          <w:rFonts w:cstheme="minorHAnsi"/>
          <w:color w:val="538135" w:themeColor="accent6" w:themeShade="BF"/>
          <w:sz w:val="24"/>
          <w:szCs w:val="24"/>
        </w:rPr>
        <w:t xml:space="preserve">5.  </w:t>
      </w:r>
      <w:r w:rsidR="00E86C25" w:rsidRPr="00862B02">
        <w:rPr>
          <w:rFonts w:cstheme="minorHAnsi"/>
          <w:color w:val="538135" w:themeColor="accent6" w:themeShade="BF"/>
          <w:sz w:val="24"/>
          <w:szCs w:val="24"/>
        </w:rPr>
        <w:t>Do you use technology to manage the payment</w:t>
      </w:r>
      <w:r w:rsidRPr="00862B02">
        <w:rPr>
          <w:rFonts w:cstheme="minorHAnsi"/>
          <w:color w:val="538135" w:themeColor="accent6" w:themeShade="BF"/>
          <w:sz w:val="24"/>
          <w:szCs w:val="24"/>
        </w:rPr>
        <w:t xml:space="preserve">   process?   </w:t>
      </w:r>
      <w:r w:rsidR="00E86C25" w:rsidRPr="00862B02">
        <w:rPr>
          <w:rFonts w:cstheme="minorHAnsi"/>
          <w:color w:val="538135" w:themeColor="accent6" w:themeShade="BF"/>
          <w:sz w:val="24"/>
          <w:szCs w:val="24"/>
        </w:rPr>
        <w:t>How has it helped</w:t>
      </w:r>
      <w:r w:rsidRPr="00862B02">
        <w:rPr>
          <w:rFonts w:cstheme="minorHAnsi"/>
          <w:color w:val="538135" w:themeColor="accent6" w:themeShade="BF"/>
          <w:sz w:val="24"/>
          <w:szCs w:val="24"/>
        </w:rPr>
        <w:t xml:space="preserve">? </w:t>
      </w:r>
    </w:p>
    <w:p w14:paraId="005CB45F" w14:textId="3A3AC0FE"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 xml:space="preserve">Yes   </w:t>
      </w:r>
    </w:p>
    <w:p w14:paraId="7F80528F" w14:textId="604FED2F"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 xml:space="preserve">No   </w:t>
      </w:r>
    </w:p>
    <w:p w14:paraId="6E545ACD" w14:textId="03CEFBF6" w:rsidR="00210A5B" w:rsidRDefault="00F45965" w:rsidP="00867C11">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 xml:space="preserve">Please   expand   on   </w:t>
      </w:r>
      <w:r w:rsidR="00E86C25" w:rsidRPr="00862B02">
        <w:rPr>
          <w:rFonts w:cstheme="minorHAnsi"/>
          <w:color w:val="538135" w:themeColor="accent6" w:themeShade="BF"/>
          <w:sz w:val="24"/>
          <w:szCs w:val="24"/>
        </w:rPr>
        <w:t>your answer</w:t>
      </w:r>
      <w:r w:rsidR="00210A5B" w:rsidRPr="00862B02">
        <w:rPr>
          <w:rFonts w:cstheme="minorHAnsi"/>
          <w:color w:val="538135" w:themeColor="accent6" w:themeShade="BF"/>
          <w:sz w:val="24"/>
          <w:szCs w:val="24"/>
        </w:rPr>
        <w:t xml:space="preserve">   </w:t>
      </w:r>
    </w:p>
    <w:p w14:paraId="008EEF51" w14:textId="77777777" w:rsidR="00867C11" w:rsidRPr="00867C11" w:rsidRDefault="00867C11" w:rsidP="00867C11">
      <w:pPr>
        <w:spacing w:after="0"/>
        <w:rPr>
          <w:rFonts w:cstheme="minorHAnsi"/>
          <w:color w:val="538135" w:themeColor="accent6" w:themeShade="BF"/>
          <w:sz w:val="24"/>
          <w:szCs w:val="24"/>
        </w:rPr>
      </w:pPr>
    </w:p>
    <w:p w14:paraId="352C6402" w14:textId="2663FEAD" w:rsidR="00210A5B" w:rsidRDefault="00E86C25" w:rsidP="00210A5B">
      <w:pPr>
        <w:rPr>
          <w:rFonts w:cstheme="minorHAnsi"/>
          <w:sz w:val="24"/>
          <w:szCs w:val="24"/>
        </w:rPr>
      </w:pPr>
      <w:r>
        <w:rPr>
          <w:rFonts w:cstheme="minorHAnsi"/>
          <w:sz w:val="24"/>
          <w:szCs w:val="24"/>
        </w:rPr>
        <w:t>Several</w:t>
      </w:r>
      <w:r w:rsidR="00210A5B" w:rsidRPr="008C2B59">
        <w:rPr>
          <w:rFonts w:cstheme="minorHAnsi"/>
          <w:sz w:val="24"/>
          <w:szCs w:val="24"/>
        </w:rPr>
        <w:t xml:space="preserve"> organisations reported their members using electronic invoicing and payment, which they believed speeded payment. Block chain type technologies which can make payment of accepted electronic invoices almost instantaneous, are seen by some as a significant tool that could drive a culture of prompt payment.</w:t>
      </w:r>
      <w:r w:rsidR="007922E9">
        <w:rPr>
          <w:rFonts w:cstheme="minorHAnsi"/>
          <w:sz w:val="24"/>
          <w:szCs w:val="24"/>
        </w:rPr>
        <w:t xml:space="preserve"> This is particularly so when there are complex </w:t>
      </w:r>
      <w:r>
        <w:rPr>
          <w:rFonts w:cstheme="minorHAnsi"/>
          <w:sz w:val="24"/>
          <w:szCs w:val="24"/>
        </w:rPr>
        <w:t>sub-contractor</w:t>
      </w:r>
      <w:r w:rsidR="007922E9">
        <w:rPr>
          <w:rFonts w:cstheme="minorHAnsi"/>
          <w:sz w:val="24"/>
          <w:szCs w:val="24"/>
        </w:rPr>
        <w:t xml:space="preserve"> relationships</w:t>
      </w:r>
      <w:r w:rsidR="00C65C7A">
        <w:rPr>
          <w:rFonts w:cstheme="minorHAnsi"/>
          <w:sz w:val="24"/>
          <w:szCs w:val="24"/>
        </w:rPr>
        <w:t>.</w:t>
      </w:r>
      <w:r w:rsidR="00210A5B" w:rsidRPr="008C2B59">
        <w:rPr>
          <w:rFonts w:cstheme="minorHAnsi"/>
          <w:sz w:val="24"/>
          <w:szCs w:val="24"/>
        </w:rPr>
        <w:t xml:space="preserve"> Large businesses, by sector, would need to </w:t>
      </w:r>
      <w:r w:rsidR="00C65C7A">
        <w:rPr>
          <w:rFonts w:cstheme="minorHAnsi"/>
          <w:sz w:val="24"/>
          <w:szCs w:val="24"/>
        </w:rPr>
        <w:t xml:space="preserve">lead and </w:t>
      </w:r>
      <w:r w:rsidR="00210A5B" w:rsidRPr="008C2B59">
        <w:rPr>
          <w:rFonts w:cstheme="minorHAnsi"/>
          <w:sz w:val="24"/>
          <w:szCs w:val="24"/>
        </w:rPr>
        <w:t xml:space="preserve">make that first commitment to proceed </w:t>
      </w:r>
      <w:r w:rsidR="00C65C7A">
        <w:rPr>
          <w:rFonts w:cstheme="minorHAnsi"/>
          <w:sz w:val="24"/>
          <w:szCs w:val="24"/>
        </w:rPr>
        <w:t>by e-commerce</w:t>
      </w:r>
      <w:r w:rsidR="00210A5B" w:rsidRPr="008C2B59">
        <w:rPr>
          <w:rFonts w:cstheme="minorHAnsi"/>
          <w:sz w:val="24"/>
          <w:szCs w:val="24"/>
        </w:rPr>
        <w:t xml:space="preserve">. Were the major supermarkets to commit to paying their suppliers by the rapid payment of the invoices, they would be major drivers of positive cultural change. Late payment can be driven by an “everyone does it” culture, when what is needed is a “no one does it culture”. The public sector, particularly major components such as the NHS and local councils could also make this </w:t>
      </w:r>
      <w:r w:rsidR="00BB646A">
        <w:rPr>
          <w:rFonts w:cstheme="minorHAnsi"/>
          <w:sz w:val="24"/>
          <w:szCs w:val="24"/>
        </w:rPr>
        <w:t xml:space="preserve">e-commerce </w:t>
      </w:r>
      <w:r w:rsidR="00210A5B" w:rsidRPr="008C2B59">
        <w:rPr>
          <w:rFonts w:cstheme="minorHAnsi"/>
          <w:sz w:val="24"/>
          <w:szCs w:val="24"/>
        </w:rPr>
        <w:t>commitment.</w:t>
      </w:r>
    </w:p>
    <w:p w14:paraId="42421C9C" w14:textId="43A1E947" w:rsidR="00DF6EF7" w:rsidRPr="008C2B59" w:rsidRDefault="00DF6EF7" w:rsidP="00210A5B">
      <w:pPr>
        <w:rPr>
          <w:rFonts w:cstheme="minorHAnsi"/>
          <w:sz w:val="24"/>
          <w:szCs w:val="24"/>
        </w:rPr>
      </w:pPr>
      <w:r>
        <w:rPr>
          <w:rFonts w:cstheme="minorHAnsi"/>
          <w:sz w:val="24"/>
          <w:szCs w:val="24"/>
        </w:rPr>
        <w:t xml:space="preserve">The EU public procurement directive endorses </w:t>
      </w:r>
      <w:r w:rsidR="00C8272E">
        <w:rPr>
          <w:rFonts w:cstheme="minorHAnsi"/>
          <w:sz w:val="24"/>
          <w:szCs w:val="24"/>
        </w:rPr>
        <w:t>e-</w:t>
      </w:r>
      <w:r>
        <w:rPr>
          <w:rFonts w:cstheme="minorHAnsi"/>
          <w:sz w:val="24"/>
          <w:szCs w:val="24"/>
        </w:rPr>
        <w:t>invoicing in pu</w:t>
      </w:r>
      <w:r w:rsidR="00C8272E">
        <w:rPr>
          <w:rFonts w:cstheme="minorHAnsi"/>
          <w:sz w:val="24"/>
          <w:szCs w:val="24"/>
        </w:rPr>
        <w:t>blic procurement.</w:t>
      </w:r>
      <w:r>
        <w:rPr>
          <w:rFonts w:cstheme="minorHAnsi"/>
          <w:sz w:val="24"/>
          <w:szCs w:val="24"/>
        </w:rPr>
        <w:t xml:space="preserve"> Italy and </w:t>
      </w:r>
      <w:proofErr w:type="gramStart"/>
      <w:r>
        <w:rPr>
          <w:rFonts w:cstheme="minorHAnsi"/>
          <w:sz w:val="24"/>
          <w:szCs w:val="24"/>
        </w:rPr>
        <w:t>Finland</w:t>
      </w:r>
      <w:proofErr w:type="gramEnd"/>
      <w:r>
        <w:rPr>
          <w:rFonts w:cstheme="minorHAnsi"/>
          <w:sz w:val="24"/>
          <w:szCs w:val="24"/>
        </w:rPr>
        <w:t xml:space="preserve"> had we </w:t>
      </w:r>
      <w:r w:rsidR="00E86C25">
        <w:rPr>
          <w:rFonts w:cstheme="minorHAnsi"/>
          <w:sz w:val="24"/>
          <w:szCs w:val="24"/>
        </w:rPr>
        <w:t>understood</w:t>
      </w:r>
      <w:r>
        <w:rPr>
          <w:rFonts w:cstheme="minorHAnsi"/>
          <w:sz w:val="24"/>
          <w:szCs w:val="24"/>
        </w:rPr>
        <w:t xml:space="preserve"> made most progress. These practices are to be encouraged.</w:t>
      </w:r>
    </w:p>
    <w:p w14:paraId="52FE6AB7" w14:textId="5E3CA855" w:rsidR="00210A5B" w:rsidRPr="00862B02" w:rsidRDefault="00210A5B" w:rsidP="00862B02">
      <w:pPr>
        <w:spacing w:after="0"/>
        <w:rPr>
          <w:rFonts w:cstheme="minorHAnsi"/>
          <w:color w:val="538135" w:themeColor="accent6" w:themeShade="BF"/>
          <w:sz w:val="24"/>
          <w:szCs w:val="24"/>
        </w:rPr>
      </w:pPr>
      <w:r w:rsidRPr="00862B02">
        <w:rPr>
          <w:rFonts w:cstheme="minorHAnsi"/>
          <w:color w:val="538135" w:themeColor="accent6" w:themeShade="BF"/>
          <w:sz w:val="24"/>
          <w:szCs w:val="24"/>
        </w:rPr>
        <w:t xml:space="preserve">6.    </w:t>
      </w:r>
      <w:r w:rsidR="00DF6EF7" w:rsidRPr="00862B02">
        <w:rPr>
          <w:rFonts w:cstheme="minorHAnsi"/>
          <w:color w:val="538135" w:themeColor="accent6" w:themeShade="BF"/>
          <w:sz w:val="24"/>
          <w:szCs w:val="24"/>
        </w:rPr>
        <w:t xml:space="preserve">Do you </w:t>
      </w:r>
      <w:r w:rsidR="00E86C25" w:rsidRPr="00862B02">
        <w:rPr>
          <w:rFonts w:cstheme="minorHAnsi"/>
          <w:color w:val="538135" w:themeColor="accent6" w:themeShade="BF"/>
          <w:sz w:val="24"/>
          <w:szCs w:val="24"/>
        </w:rPr>
        <w:t>think that newly</w:t>
      </w:r>
      <w:r w:rsidRPr="00862B02">
        <w:rPr>
          <w:rFonts w:cstheme="minorHAnsi"/>
          <w:color w:val="538135" w:themeColor="accent6" w:themeShade="BF"/>
          <w:sz w:val="24"/>
          <w:szCs w:val="24"/>
        </w:rPr>
        <w:t xml:space="preserve">   introduced   </w:t>
      </w:r>
      <w:r w:rsidR="00E86C25" w:rsidRPr="00862B02">
        <w:rPr>
          <w:rFonts w:cstheme="minorHAnsi"/>
          <w:color w:val="538135" w:themeColor="accent6" w:themeShade="BF"/>
          <w:sz w:val="24"/>
          <w:szCs w:val="24"/>
        </w:rPr>
        <w:t>measures, namely the Small</w:t>
      </w:r>
      <w:r w:rsidRPr="00862B02">
        <w:rPr>
          <w:rFonts w:cstheme="minorHAnsi"/>
          <w:color w:val="538135" w:themeColor="accent6" w:themeShade="BF"/>
          <w:sz w:val="24"/>
          <w:szCs w:val="24"/>
        </w:rPr>
        <w:t xml:space="preserve">   Business </w:t>
      </w:r>
    </w:p>
    <w:p w14:paraId="0550D881" w14:textId="1B83CC55" w:rsidR="00210A5B" w:rsidRPr="00862B02" w:rsidRDefault="00DF6EF7" w:rsidP="00862B02">
      <w:pPr>
        <w:spacing w:after="0"/>
        <w:rPr>
          <w:rFonts w:cstheme="minorHAnsi"/>
          <w:color w:val="538135" w:themeColor="accent6" w:themeShade="BF"/>
          <w:sz w:val="24"/>
          <w:szCs w:val="24"/>
        </w:rPr>
      </w:pPr>
      <w:r w:rsidRPr="00862B02">
        <w:rPr>
          <w:rFonts w:cstheme="minorHAnsi"/>
          <w:color w:val="538135" w:themeColor="accent6" w:themeShade="BF"/>
          <w:sz w:val="24"/>
          <w:szCs w:val="24"/>
        </w:rPr>
        <w:t xml:space="preserve">Commissioner </w:t>
      </w:r>
      <w:r w:rsidR="00E86C25" w:rsidRPr="00862B02">
        <w:rPr>
          <w:rFonts w:cstheme="minorHAnsi"/>
          <w:color w:val="538135" w:themeColor="accent6" w:themeShade="BF"/>
          <w:sz w:val="24"/>
          <w:szCs w:val="24"/>
        </w:rPr>
        <w:t>and payment</w:t>
      </w:r>
      <w:r w:rsidR="00210A5B" w:rsidRPr="00862B02">
        <w:rPr>
          <w:rFonts w:cstheme="minorHAnsi"/>
          <w:color w:val="538135" w:themeColor="accent6" w:themeShade="BF"/>
          <w:sz w:val="24"/>
          <w:szCs w:val="24"/>
        </w:rPr>
        <w:t xml:space="preserve">   practices   </w:t>
      </w:r>
      <w:r w:rsidR="00E86C25" w:rsidRPr="00862B02">
        <w:rPr>
          <w:rFonts w:cstheme="minorHAnsi"/>
          <w:color w:val="538135" w:themeColor="accent6" w:themeShade="BF"/>
          <w:sz w:val="24"/>
          <w:szCs w:val="24"/>
        </w:rPr>
        <w:t>reporting, will affect</w:t>
      </w:r>
      <w:r w:rsidR="00210A5B"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the culture of payment</w:t>
      </w:r>
      <w:r w:rsidR="00210A5B" w:rsidRPr="00862B02">
        <w:rPr>
          <w:rFonts w:cstheme="minorHAnsi"/>
          <w:color w:val="538135" w:themeColor="accent6" w:themeShade="BF"/>
          <w:sz w:val="24"/>
          <w:szCs w:val="24"/>
        </w:rPr>
        <w:t xml:space="preserve"> </w:t>
      </w:r>
    </w:p>
    <w:p w14:paraId="39D8C70C" w14:textId="23CFD4BD" w:rsidR="00210A5B" w:rsidRPr="00862B02" w:rsidRDefault="00210A5B" w:rsidP="00862B02">
      <w:pPr>
        <w:spacing w:after="0"/>
        <w:rPr>
          <w:rFonts w:cstheme="minorHAnsi"/>
          <w:color w:val="538135" w:themeColor="accent6" w:themeShade="BF"/>
          <w:sz w:val="24"/>
          <w:szCs w:val="24"/>
        </w:rPr>
      </w:pPr>
      <w:r w:rsidRPr="00862B02">
        <w:rPr>
          <w:rFonts w:cstheme="minorHAnsi"/>
          <w:color w:val="538135" w:themeColor="accent6" w:themeShade="BF"/>
          <w:sz w:val="24"/>
          <w:szCs w:val="24"/>
        </w:rPr>
        <w:t xml:space="preserve">practices?  </w:t>
      </w:r>
      <w:r w:rsidR="00DF6EF7" w:rsidRPr="00862B02">
        <w:rPr>
          <w:rFonts w:cstheme="minorHAnsi"/>
          <w:color w:val="538135" w:themeColor="accent6" w:themeShade="BF"/>
          <w:sz w:val="24"/>
          <w:szCs w:val="24"/>
        </w:rPr>
        <w:t>How could</w:t>
      </w:r>
      <w:r w:rsidRPr="00862B02">
        <w:rPr>
          <w:rFonts w:cstheme="minorHAnsi"/>
          <w:color w:val="538135" w:themeColor="accent6" w:themeShade="BF"/>
          <w:sz w:val="24"/>
          <w:szCs w:val="24"/>
        </w:rPr>
        <w:t xml:space="preserve">   these   </w:t>
      </w:r>
      <w:r w:rsidR="00E86C25" w:rsidRPr="00862B02">
        <w:rPr>
          <w:rFonts w:cstheme="minorHAnsi"/>
          <w:color w:val="538135" w:themeColor="accent6" w:themeShade="BF"/>
          <w:sz w:val="24"/>
          <w:szCs w:val="24"/>
        </w:rPr>
        <w:t>be enhanced</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to further promote</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a best practice</w:t>
      </w:r>
      <w:r w:rsidRPr="00862B02">
        <w:rPr>
          <w:rFonts w:cstheme="minorHAnsi"/>
          <w:color w:val="538135" w:themeColor="accent6" w:themeShade="BF"/>
          <w:sz w:val="24"/>
          <w:szCs w:val="24"/>
        </w:rPr>
        <w:t xml:space="preserve">   payment   culture? </w:t>
      </w:r>
    </w:p>
    <w:p w14:paraId="4C58E822" w14:textId="7A30B8C7"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 xml:space="preserve">Yes   </w:t>
      </w:r>
    </w:p>
    <w:p w14:paraId="09CE32DA" w14:textId="03858C3D"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 xml:space="preserve">No   </w:t>
      </w:r>
    </w:p>
    <w:p w14:paraId="46818825" w14:textId="796EDF75"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Don</w:t>
      </w:r>
      <w:r>
        <w:rPr>
          <w:rFonts w:cstheme="minorHAnsi"/>
          <w:color w:val="538135" w:themeColor="accent6" w:themeShade="BF"/>
          <w:sz w:val="24"/>
          <w:szCs w:val="24"/>
        </w:rPr>
        <w:t>’</w:t>
      </w:r>
      <w:r w:rsidR="00210A5B" w:rsidRPr="00862B02">
        <w:rPr>
          <w:rFonts w:cstheme="minorHAnsi"/>
          <w:color w:val="538135" w:themeColor="accent6" w:themeShade="BF"/>
          <w:sz w:val="24"/>
          <w:szCs w:val="24"/>
        </w:rPr>
        <w:t xml:space="preserve">t   know   </w:t>
      </w:r>
    </w:p>
    <w:p w14:paraId="7250E10F" w14:textId="10FDB97F"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E86C25" w:rsidRPr="00862B02">
        <w:rPr>
          <w:rFonts w:cstheme="minorHAnsi"/>
          <w:color w:val="538135" w:themeColor="accent6" w:themeShade="BF"/>
          <w:sz w:val="24"/>
          <w:szCs w:val="24"/>
        </w:rPr>
        <w:t>Please expand on your answer</w:t>
      </w:r>
      <w:r w:rsidR="00210A5B" w:rsidRPr="00862B02">
        <w:rPr>
          <w:rFonts w:cstheme="minorHAnsi"/>
          <w:color w:val="538135" w:themeColor="accent6" w:themeShade="BF"/>
          <w:sz w:val="24"/>
          <w:szCs w:val="24"/>
        </w:rPr>
        <w:t xml:space="preserve">   </w:t>
      </w:r>
    </w:p>
    <w:p w14:paraId="314C225B" w14:textId="77777777" w:rsidR="00210A5B" w:rsidRPr="008C2B59" w:rsidRDefault="00210A5B" w:rsidP="002F7B87">
      <w:pPr>
        <w:spacing w:after="0"/>
        <w:rPr>
          <w:rFonts w:cstheme="minorHAnsi"/>
          <w:sz w:val="24"/>
          <w:szCs w:val="24"/>
        </w:rPr>
      </w:pPr>
    </w:p>
    <w:p w14:paraId="070D7E12" w14:textId="3A893480" w:rsidR="008D1F60" w:rsidRPr="002F7B87" w:rsidRDefault="008D1F60" w:rsidP="00210A5B">
      <w:pPr>
        <w:rPr>
          <w:rFonts w:cstheme="minorHAnsi"/>
          <w:b/>
          <w:sz w:val="24"/>
          <w:szCs w:val="24"/>
        </w:rPr>
      </w:pPr>
      <w:r w:rsidRPr="002F7B87">
        <w:rPr>
          <w:rFonts w:cstheme="minorHAnsi"/>
          <w:b/>
          <w:sz w:val="24"/>
          <w:szCs w:val="24"/>
        </w:rPr>
        <w:t>The Commissioner</w:t>
      </w:r>
    </w:p>
    <w:p w14:paraId="27904454" w14:textId="6FD2014B" w:rsidR="00210A5B" w:rsidRDefault="00210A5B" w:rsidP="00210A5B">
      <w:pPr>
        <w:rPr>
          <w:rFonts w:cstheme="minorHAnsi"/>
          <w:sz w:val="24"/>
          <w:szCs w:val="24"/>
        </w:rPr>
      </w:pPr>
      <w:r w:rsidRPr="008C2B59">
        <w:rPr>
          <w:rFonts w:cstheme="minorHAnsi"/>
          <w:sz w:val="24"/>
          <w:szCs w:val="24"/>
        </w:rPr>
        <w:t>There is a wide feeling that the Sm</w:t>
      </w:r>
      <w:r w:rsidR="00635EB7">
        <w:rPr>
          <w:rFonts w:cstheme="minorHAnsi"/>
          <w:sz w:val="24"/>
          <w:szCs w:val="24"/>
        </w:rPr>
        <w:t xml:space="preserve">all Business Commissioner is </w:t>
      </w:r>
      <w:r w:rsidR="006979D7">
        <w:rPr>
          <w:rFonts w:cstheme="minorHAnsi"/>
          <w:sz w:val="24"/>
          <w:szCs w:val="24"/>
        </w:rPr>
        <w:t>yet unproven. T</w:t>
      </w:r>
      <w:r w:rsidRPr="008C2B59">
        <w:rPr>
          <w:rFonts w:cstheme="minorHAnsi"/>
          <w:sz w:val="24"/>
          <w:szCs w:val="24"/>
        </w:rPr>
        <w:t>his does not relate to the individual but to the powers of their office and the resources behind them. The Commissioner</w:t>
      </w:r>
      <w:r w:rsidR="006979D7">
        <w:rPr>
          <w:rFonts w:cstheme="minorHAnsi"/>
          <w:sz w:val="24"/>
          <w:szCs w:val="24"/>
        </w:rPr>
        <w:t xml:space="preserve"> will need to highlight company-</w:t>
      </w:r>
      <w:r w:rsidRPr="008C2B59">
        <w:rPr>
          <w:rFonts w:cstheme="minorHAnsi"/>
          <w:sz w:val="24"/>
          <w:szCs w:val="24"/>
        </w:rPr>
        <w:t>specific late</w:t>
      </w:r>
      <w:r w:rsidR="00635EB7">
        <w:rPr>
          <w:rFonts w:cstheme="minorHAnsi"/>
          <w:sz w:val="24"/>
          <w:szCs w:val="24"/>
        </w:rPr>
        <w:t xml:space="preserve"> and long</w:t>
      </w:r>
      <w:r w:rsidRPr="008C2B59">
        <w:rPr>
          <w:rFonts w:cstheme="minorHAnsi"/>
          <w:sz w:val="24"/>
          <w:szCs w:val="24"/>
        </w:rPr>
        <w:t xml:space="preserve"> payment practices and </w:t>
      </w:r>
      <w:r w:rsidR="00635EB7">
        <w:rPr>
          <w:rFonts w:cstheme="minorHAnsi"/>
          <w:sz w:val="24"/>
          <w:szCs w:val="24"/>
        </w:rPr>
        <w:t>have more material powers to act on these. T</w:t>
      </w:r>
      <w:r w:rsidRPr="008C2B59">
        <w:rPr>
          <w:rFonts w:cstheme="minorHAnsi"/>
          <w:sz w:val="24"/>
          <w:szCs w:val="24"/>
        </w:rPr>
        <w:t>he assumption should be that late payers not paying within 30 days should comply or explain</w:t>
      </w:r>
      <w:r w:rsidR="00BB646A">
        <w:rPr>
          <w:rFonts w:cstheme="minorHAnsi"/>
          <w:sz w:val="24"/>
          <w:szCs w:val="24"/>
        </w:rPr>
        <w:t xml:space="preserve">; the </w:t>
      </w:r>
      <w:r w:rsidR="00E86C25">
        <w:rPr>
          <w:rFonts w:cstheme="minorHAnsi"/>
          <w:sz w:val="24"/>
          <w:szCs w:val="24"/>
        </w:rPr>
        <w:t>60-day</w:t>
      </w:r>
      <w:r w:rsidR="00BB646A">
        <w:rPr>
          <w:rFonts w:cstheme="minorHAnsi"/>
          <w:sz w:val="24"/>
          <w:szCs w:val="24"/>
        </w:rPr>
        <w:t xml:space="preserve"> presumption is much too long a period.</w:t>
      </w:r>
      <w:r w:rsidRPr="008C2B59">
        <w:rPr>
          <w:rFonts w:cstheme="minorHAnsi"/>
          <w:sz w:val="24"/>
          <w:szCs w:val="24"/>
        </w:rPr>
        <w:t xml:space="preserve"> The Commissioner</w:t>
      </w:r>
      <w:r w:rsidR="006979D7">
        <w:rPr>
          <w:rFonts w:cstheme="minorHAnsi"/>
          <w:sz w:val="24"/>
          <w:szCs w:val="24"/>
        </w:rPr>
        <w:t>’</w:t>
      </w:r>
      <w:r w:rsidRPr="008C2B59">
        <w:rPr>
          <w:rFonts w:cstheme="minorHAnsi"/>
          <w:sz w:val="24"/>
          <w:szCs w:val="24"/>
        </w:rPr>
        <w:t xml:space="preserve">s powers to mediate disputes through the small business complaints scheme need enforcement powers; the Commissioner should be able to enforce </w:t>
      </w:r>
      <w:r w:rsidRPr="008C2B59">
        <w:rPr>
          <w:rFonts w:cstheme="minorHAnsi"/>
          <w:sz w:val="24"/>
          <w:szCs w:val="24"/>
        </w:rPr>
        <w:lastRenderedPageBreak/>
        <w:t>decisions on a statutory basis</w:t>
      </w:r>
      <w:r w:rsidR="00635EB7">
        <w:rPr>
          <w:rFonts w:cstheme="minorHAnsi"/>
          <w:sz w:val="24"/>
          <w:szCs w:val="24"/>
        </w:rPr>
        <w:t>, probably through a simple adjudication procedure, which might be not unlike an employment tribunal</w:t>
      </w:r>
      <w:r w:rsidRPr="008C2B59">
        <w:rPr>
          <w:rFonts w:cstheme="minorHAnsi"/>
          <w:sz w:val="24"/>
          <w:szCs w:val="24"/>
        </w:rPr>
        <w:t xml:space="preserve">. </w:t>
      </w:r>
    </w:p>
    <w:p w14:paraId="366657C0" w14:textId="7257638F" w:rsidR="008D1F60" w:rsidRPr="002F7B87" w:rsidRDefault="008D1F60" w:rsidP="00210A5B">
      <w:pPr>
        <w:rPr>
          <w:rFonts w:cstheme="minorHAnsi"/>
          <w:b/>
          <w:sz w:val="24"/>
          <w:szCs w:val="24"/>
        </w:rPr>
      </w:pPr>
      <w:r w:rsidRPr="002F7B87">
        <w:rPr>
          <w:rFonts w:cstheme="minorHAnsi"/>
          <w:b/>
          <w:sz w:val="24"/>
          <w:szCs w:val="24"/>
        </w:rPr>
        <w:t>Payment Reporting</w:t>
      </w:r>
    </w:p>
    <w:p w14:paraId="7274A6FA" w14:textId="0B855CC0" w:rsidR="00DF6EF7" w:rsidRDefault="00DF6EF7" w:rsidP="00210A5B">
      <w:pPr>
        <w:rPr>
          <w:rFonts w:cstheme="minorHAnsi"/>
          <w:sz w:val="24"/>
          <w:szCs w:val="24"/>
        </w:rPr>
      </w:pPr>
      <w:r>
        <w:rPr>
          <w:rFonts w:cstheme="minorHAnsi"/>
          <w:sz w:val="24"/>
          <w:szCs w:val="24"/>
        </w:rPr>
        <w:t>Genesis organisations</w:t>
      </w:r>
      <w:r w:rsidR="000A7E94">
        <w:rPr>
          <w:rFonts w:cstheme="minorHAnsi"/>
          <w:sz w:val="24"/>
          <w:szCs w:val="24"/>
        </w:rPr>
        <w:t xml:space="preserve"> have commented negatively on </w:t>
      </w:r>
      <w:r>
        <w:rPr>
          <w:rFonts w:cstheme="minorHAnsi"/>
          <w:sz w:val="24"/>
          <w:szCs w:val="24"/>
        </w:rPr>
        <w:t>the payment reporting website</w:t>
      </w:r>
      <w:r w:rsidR="000A7E94">
        <w:rPr>
          <w:rFonts w:cstheme="minorHAnsi"/>
          <w:sz w:val="24"/>
          <w:szCs w:val="24"/>
        </w:rPr>
        <w:t xml:space="preserve">. They have </w:t>
      </w:r>
      <w:r>
        <w:rPr>
          <w:rFonts w:cstheme="minorHAnsi"/>
          <w:sz w:val="24"/>
          <w:szCs w:val="24"/>
        </w:rPr>
        <w:t>found it to be</w:t>
      </w:r>
      <w:r w:rsidR="00DE18E5">
        <w:rPr>
          <w:rFonts w:cstheme="minorHAnsi"/>
          <w:sz w:val="24"/>
          <w:szCs w:val="24"/>
        </w:rPr>
        <w:t xml:space="preserve"> difficult to use </w:t>
      </w:r>
      <w:r>
        <w:rPr>
          <w:rFonts w:cstheme="minorHAnsi"/>
          <w:sz w:val="24"/>
          <w:szCs w:val="24"/>
        </w:rPr>
        <w:t xml:space="preserve">with inconsistent numbers of businesses registered and submissions </w:t>
      </w:r>
      <w:r w:rsidR="00E86C25">
        <w:rPr>
          <w:rFonts w:cstheme="minorHAnsi"/>
          <w:sz w:val="24"/>
          <w:szCs w:val="24"/>
        </w:rPr>
        <w:t>made,</w:t>
      </w:r>
      <w:r>
        <w:rPr>
          <w:rFonts w:cstheme="minorHAnsi"/>
          <w:sz w:val="24"/>
          <w:szCs w:val="24"/>
        </w:rPr>
        <w:t xml:space="preserve"> and data presented in an unintelligible fashion and</w:t>
      </w:r>
      <w:r w:rsidR="000A7E94">
        <w:rPr>
          <w:rFonts w:cstheme="minorHAnsi"/>
          <w:sz w:val="24"/>
          <w:szCs w:val="24"/>
        </w:rPr>
        <w:t xml:space="preserve"> in disorder</w:t>
      </w:r>
      <w:r>
        <w:rPr>
          <w:rFonts w:cstheme="minorHAnsi"/>
          <w:sz w:val="24"/>
          <w:szCs w:val="24"/>
        </w:rPr>
        <w:t xml:space="preserve">. The website requires urgent attention and to be populated in a way </w:t>
      </w:r>
      <w:r w:rsidR="006979D7">
        <w:rPr>
          <w:rFonts w:cstheme="minorHAnsi"/>
          <w:sz w:val="24"/>
          <w:szCs w:val="24"/>
        </w:rPr>
        <w:t xml:space="preserve">such </w:t>
      </w:r>
      <w:r>
        <w:rPr>
          <w:rFonts w:cstheme="minorHAnsi"/>
          <w:sz w:val="24"/>
          <w:szCs w:val="24"/>
        </w:rPr>
        <w:t xml:space="preserve">that it could be easily </w:t>
      </w:r>
      <w:r w:rsidR="006979D7">
        <w:rPr>
          <w:rFonts w:cstheme="minorHAnsi"/>
          <w:sz w:val="24"/>
          <w:szCs w:val="24"/>
        </w:rPr>
        <w:t xml:space="preserve">and </w:t>
      </w:r>
      <w:r>
        <w:rPr>
          <w:rFonts w:cstheme="minorHAnsi"/>
          <w:sz w:val="24"/>
          <w:szCs w:val="24"/>
        </w:rPr>
        <w:t>helpfully accessed by an SME needing the resource.</w:t>
      </w:r>
      <w:r w:rsidR="00DE18E5">
        <w:rPr>
          <w:rFonts w:cstheme="minorHAnsi"/>
          <w:sz w:val="24"/>
          <w:szCs w:val="24"/>
        </w:rPr>
        <w:t xml:space="preserve"> The Genesis working party looked at analysis of the latest Payment Practices </w:t>
      </w:r>
      <w:r w:rsidR="00DE18E5" w:rsidRPr="00DE18E5">
        <w:rPr>
          <w:rFonts w:cstheme="minorHAnsi"/>
          <w:sz w:val="24"/>
          <w:szCs w:val="24"/>
        </w:rPr>
        <w:t>reports from large corporates</w:t>
      </w:r>
      <w:r w:rsidR="00DE18E5">
        <w:rPr>
          <w:rFonts w:cstheme="minorHAnsi"/>
          <w:sz w:val="24"/>
          <w:szCs w:val="24"/>
        </w:rPr>
        <w:t xml:space="preserve">, </w:t>
      </w:r>
      <w:r w:rsidR="00DE18E5" w:rsidRPr="00DE18E5">
        <w:rPr>
          <w:rFonts w:cstheme="minorHAnsi"/>
          <w:sz w:val="24"/>
          <w:szCs w:val="24"/>
        </w:rPr>
        <w:t xml:space="preserve">at </w:t>
      </w:r>
      <w:hyperlink r:id="rId10" w:history="1">
        <w:r w:rsidR="00DE18E5" w:rsidRPr="00B1439D">
          <w:rPr>
            <w:rStyle w:val="Hyperlink"/>
            <w:rFonts w:cstheme="minorHAnsi"/>
            <w:sz w:val="24"/>
            <w:szCs w:val="24"/>
          </w:rPr>
          <w:t>https://check-payment-practices.service.gov.uk/export</w:t>
        </w:r>
      </w:hyperlink>
      <w:r w:rsidR="00DE18E5">
        <w:rPr>
          <w:rFonts w:cstheme="minorHAnsi"/>
          <w:sz w:val="24"/>
          <w:szCs w:val="24"/>
        </w:rPr>
        <w:t xml:space="preserve"> </w:t>
      </w:r>
      <w:r w:rsidR="00DE18E5" w:rsidRPr="00DE18E5">
        <w:rPr>
          <w:rFonts w:cstheme="minorHAnsi"/>
          <w:sz w:val="24"/>
          <w:szCs w:val="24"/>
        </w:rPr>
        <w:t xml:space="preserve"> According to the data, 61% of the companies on the list (6,334 returns) report average days to pay of over 30 days. The spreadsheet contains nil returns and duplications,</w:t>
      </w:r>
      <w:r w:rsidR="00DE18E5">
        <w:rPr>
          <w:rFonts w:cstheme="minorHAnsi"/>
          <w:sz w:val="24"/>
          <w:szCs w:val="24"/>
        </w:rPr>
        <w:t xml:space="preserve"> and requires much sorting for use</w:t>
      </w:r>
      <w:r w:rsidR="00DE18E5" w:rsidRPr="00DE18E5">
        <w:rPr>
          <w:rFonts w:cstheme="minorHAnsi"/>
          <w:sz w:val="24"/>
          <w:szCs w:val="24"/>
        </w:rPr>
        <w:t xml:space="preserve"> results are on</w:t>
      </w:r>
      <w:r w:rsidR="00DE18E5">
        <w:rPr>
          <w:rFonts w:cstheme="minorHAnsi"/>
          <w:sz w:val="24"/>
          <w:szCs w:val="24"/>
        </w:rPr>
        <w:t>ly as good as the data provided</w:t>
      </w:r>
    </w:p>
    <w:p w14:paraId="039AA079" w14:textId="76D55E81" w:rsidR="00210A5B" w:rsidRPr="008C2B59" w:rsidRDefault="00210A5B" w:rsidP="00210A5B">
      <w:pPr>
        <w:rPr>
          <w:rFonts w:cstheme="minorHAnsi"/>
          <w:sz w:val="24"/>
          <w:szCs w:val="24"/>
        </w:rPr>
      </w:pPr>
      <w:r w:rsidRPr="008C2B59">
        <w:rPr>
          <w:rFonts w:cstheme="minorHAnsi"/>
          <w:sz w:val="24"/>
          <w:szCs w:val="24"/>
        </w:rPr>
        <w:t xml:space="preserve">The criteria for </w:t>
      </w:r>
      <w:r w:rsidR="006F2BEF">
        <w:rPr>
          <w:rFonts w:cstheme="minorHAnsi"/>
          <w:sz w:val="24"/>
          <w:szCs w:val="24"/>
        </w:rPr>
        <w:t xml:space="preserve">compulsory payment </w:t>
      </w:r>
      <w:r w:rsidR="006979D7">
        <w:rPr>
          <w:rFonts w:cstheme="minorHAnsi"/>
          <w:sz w:val="24"/>
          <w:szCs w:val="24"/>
        </w:rPr>
        <w:t>reporting -</w:t>
      </w:r>
      <w:r w:rsidRPr="008C2B59">
        <w:rPr>
          <w:rFonts w:cstheme="minorHAnsi"/>
          <w:sz w:val="24"/>
          <w:szCs w:val="24"/>
        </w:rPr>
        <w:t xml:space="preserve"> any two </w:t>
      </w:r>
      <w:r w:rsidR="00E86C25" w:rsidRPr="008C2B59">
        <w:rPr>
          <w:rFonts w:cstheme="minorHAnsi"/>
          <w:sz w:val="24"/>
          <w:szCs w:val="24"/>
        </w:rPr>
        <w:t>of £</w:t>
      </w:r>
      <w:r w:rsidRPr="008C2B59">
        <w:rPr>
          <w:rFonts w:cstheme="minorHAnsi"/>
          <w:sz w:val="24"/>
          <w:szCs w:val="24"/>
        </w:rPr>
        <w:t xml:space="preserve">36 million annual turnover, £18 million balance sheet total </w:t>
      </w:r>
      <w:r w:rsidR="00E86C25" w:rsidRPr="008C2B59">
        <w:rPr>
          <w:rFonts w:cstheme="minorHAnsi"/>
          <w:sz w:val="24"/>
          <w:szCs w:val="24"/>
        </w:rPr>
        <w:t>and 250</w:t>
      </w:r>
      <w:r w:rsidR="006979D7">
        <w:rPr>
          <w:rFonts w:cstheme="minorHAnsi"/>
          <w:sz w:val="24"/>
          <w:szCs w:val="24"/>
        </w:rPr>
        <w:t xml:space="preserve"> employees - </w:t>
      </w:r>
      <w:r w:rsidRPr="008C2B59">
        <w:rPr>
          <w:rFonts w:cstheme="minorHAnsi"/>
          <w:sz w:val="24"/>
          <w:szCs w:val="24"/>
        </w:rPr>
        <w:t>are too high. All businesses not defined as small should be included in the requirement. Merely including PLCs</w:t>
      </w:r>
      <w:r w:rsidR="006979D7">
        <w:rPr>
          <w:rFonts w:cstheme="minorHAnsi"/>
          <w:sz w:val="24"/>
          <w:szCs w:val="24"/>
        </w:rPr>
        <w:t>,</w:t>
      </w:r>
      <w:r w:rsidRPr="008C2B59">
        <w:rPr>
          <w:rFonts w:cstheme="minorHAnsi"/>
          <w:sz w:val="24"/>
          <w:szCs w:val="24"/>
        </w:rPr>
        <w:t xml:space="preserve"> LLPs and large companies</w:t>
      </w:r>
      <w:r w:rsidR="00DF6EF7">
        <w:rPr>
          <w:rFonts w:cstheme="minorHAnsi"/>
          <w:sz w:val="24"/>
          <w:szCs w:val="24"/>
        </w:rPr>
        <w:t xml:space="preserve"> misses </w:t>
      </w:r>
      <w:r w:rsidRPr="008C2B59">
        <w:rPr>
          <w:rFonts w:cstheme="minorHAnsi"/>
          <w:sz w:val="24"/>
          <w:szCs w:val="24"/>
        </w:rPr>
        <w:t xml:space="preserve">out significant elements of </w:t>
      </w:r>
      <w:r w:rsidR="006979D7">
        <w:rPr>
          <w:rFonts w:cstheme="minorHAnsi"/>
          <w:sz w:val="24"/>
          <w:szCs w:val="24"/>
        </w:rPr>
        <w:t xml:space="preserve">the </w:t>
      </w:r>
      <w:r w:rsidRPr="008C2B59">
        <w:rPr>
          <w:rFonts w:cstheme="minorHAnsi"/>
          <w:sz w:val="24"/>
          <w:szCs w:val="24"/>
        </w:rPr>
        <w:t xml:space="preserve">supply chain which can be a major part of the late payment problem. </w:t>
      </w:r>
    </w:p>
    <w:p w14:paraId="671D01FC" w14:textId="22F8CB11" w:rsidR="00210A5B" w:rsidRPr="008C2B59" w:rsidRDefault="000E60E6" w:rsidP="00210A5B">
      <w:pPr>
        <w:rPr>
          <w:rFonts w:cstheme="minorHAnsi"/>
          <w:sz w:val="24"/>
          <w:szCs w:val="24"/>
        </w:rPr>
      </w:pPr>
      <w:r>
        <w:rPr>
          <w:rFonts w:cstheme="minorHAnsi"/>
          <w:sz w:val="24"/>
          <w:szCs w:val="24"/>
        </w:rPr>
        <w:t>Thus,</w:t>
      </w:r>
      <w:r w:rsidR="00EF6E08">
        <w:rPr>
          <w:rFonts w:cstheme="minorHAnsi"/>
          <w:sz w:val="24"/>
          <w:szCs w:val="24"/>
        </w:rPr>
        <w:t xml:space="preserve"> p</w:t>
      </w:r>
      <w:r w:rsidR="00210A5B" w:rsidRPr="008C2B59">
        <w:rPr>
          <w:rFonts w:cstheme="minorHAnsi"/>
          <w:sz w:val="24"/>
          <w:szCs w:val="24"/>
        </w:rPr>
        <w:t>ayment practice reporting should be extended to the public sector, which should f</w:t>
      </w:r>
      <w:r w:rsidR="00CC3B80">
        <w:rPr>
          <w:rFonts w:cstheme="minorHAnsi"/>
          <w:sz w:val="24"/>
          <w:szCs w:val="24"/>
        </w:rPr>
        <w:t>a</w:t>
      </w:r>
      <w:r w:rsidR="00210A5B" w:rsidRPr="008C2B59">
        <w:rPr>
          <w:rFonts w:cstheme="minorHAnsi"/>
          <w:sz w:val="24"/>
          <w:szCs w:val="24"/>
        </w:rPr>
        <w:t xml:space="preserve">ce the same obligations as private business. Were the </w:t>
      </w:r>
      <w:proofErr w:type="gramStart"/>
      <w:r w:rsidR="006979D7">
        <w:rPr>
          <w:rFonts w:cstheme="minorHAnsi"/>
          <w:sz w:val="24"/>
          <w:szCs w:val="24"/>
        </w:rPr>
        <w:t xml:space="preserve">public </w:t>
      </w:r>
      <w:r w:rsidR="00E86C25" w:rsidRPr="008C2B59">
        <w:rPr>
          <w:rFonts w:cstheme="minorHAnsi"/>
          <w:sz w:val="24"/>
          <w:szCs w:val="24"/>
        </w:rPr>
        <w:t>sector</w:t>
      </w:r>
      <w:proofErr w:type="gramEnd"/>
      <w:r w:rsidR="00210A5B" w:rsidRPr="008C2B59">
        <w:rPr>
          <w:rFonts w:cstheme="minorHAnsi"/>
          <w:sz w:val="24"/>
          <w:szCs w:val="24"/>
        </w:rPr>
        <w:t xml:space="preserve"> payment practices of the </w:t>
      </w:r>
      <w:r w:rsidRPr="008C2B59">
        <w:rPr>
          <w:rFonts w:cstheme="minorHAnsi"/>
          <w:sz w:val="24"/>
          <w:szCs w:val="24"/>
        </w:rPr>
        <w:t>Irish</w:t>
      </w:r>
      <w:r w:rsidR="00210A5B" w:rsidRPr="008C2B59">
        <w:rPr>
          <w:rFonts w:cstheme="minorHAnsi"/>
          <w:sz w:val="24"/>
          <w:szCs w:val="24"/>
        </w:rPr>
        <w:t xml:space="preserve"> gover</w:t>
      </w:r>
      <w:r w:rsidR="006979D7">
        <w:rPr>
          <w:rFonts w:cstheme="minorHAnsi"/>
          <w:sz w:val="24"/>
          <w:szCs w:val="24"/>
        </w:rPr>
        <w:t>nment to be introduced to the UK</w:t>
      </w:r>
      <w:r w:rsidR="00210A5B" w:rsidRPr="008C2B59">
        <w:rPr>
          <w:rFonts w:cstheme="minorHAnsi"/>
          <w:sz w:val="24"/>
          <w:szCs w:val="24"/>
        </w:rPr>
        <w:t xml:space="preserve">, with </w:t>
      </w:r>
      <w:r w:rsidR="00E86C25" w:rsidRPr="008C2B59">
        <w:rPr>
          <w:rFonts w:cstheme="minorHAnsi"/>
          <w:sz w:val="24"/>
          <w:szCs w:val="24"/>
        </w:rPr>
        <w:t>15-day</w:t>
      </w:r>
      <w:r w:rsidR="00210A5B" w:rsidRPr="008C2B59">
        <w:rPr>
          <w:rFonts w:cstheme="minorHAnsi"/>
          <w:sz w:val="24"/>
          <w:szCs w:val="24"/>
        </w:rPr>
        <w:t xml:space="preserve"> statutory payment of invoices and quarterly reporting of payment, Genesis believes that this would promote a significant further change in payment culture. </w:t>
      </w:r>
      <w:r>
        <w:rPr>
          <w:rFonts w:cstheme="minorHAnsi"/>
          <w:sz w:val="24"/>
          <w:szCs w:val="24"/>
        </w:rPr>
        <w:t xml:space="preserve">We suspect that some </w:t>
      </w:r>
      <w:proofErr w:type="gramStart"/>
      <w:r w:rsidR="006979D7">
        <w:rPr>
          <w:rFonts w:cstheme="minorHAnsi"/>
          <w:sz w:val="24"/>
          <w:szCs w:val="24"/>
        </w:rPr>
        <w:t xml:space="preserve">public </w:t>
      </w:r>
      <w:r w:rsidR="00E86C25">
        <w:rPr>
          <w:rFonts w:cstheme="minorHAnsi"/>
          <w:sz w:val="24"/>
          <w:szCs w:val="24"/>
        </w:rPr>
        <w:t>sector</w:t>
      </w:r>
      <w:proofErr w:type="gramEnd"/>
      <w:r>
        <w:rPr>
          <w:rFonts w:cstheme="minorHAnsi"/>
          <w:sz w:val="24"/>
          <w:szCs w:val="24"/>
        </w:rPr>
        <w:t xml:space="preserve"> organisations will be reluctant to </w:t>
      </w:r>
      <w:r w:rsidR="00E86C25">
        <w:rPr>
          <w:rFonts w:cstheme="minorHAnsi"/>
          <w:sz w:val="24"/>
          <w:szCs w:val="24"/>
        </w:rPr>
        <w:t>disclose,</w:t>
      </w:r>
      <w:r>
        <w:rPr>
          <w:rFonts w:cstheme="minorHAnsi"/>
          <w:sz w:val="24"/>
          <w:szCs w:val="24"/>
        </w:rPr>
        <w:t xml:space="preserve"> and some Genesis organisations said they will be willing to back </w:t>
      </w:r>
      <w:r w:rsidR="00E86C25">
        <w:rPr>
          <w:rFonts w:cstheme="minorHAnsi"/>
          <w:sz w:val="24"/>
          <w:szCs w:val="24"/>
        </w:rPr>
        <w:t>FOI</w:t>
      </w:r>
      <w:r w:rsidR="00635EB7">
        <w:rPr>
          <w:rFonts w:cstheme="minorHAnsi"/>
          <w:sz w:val="24"/>
          <w:szCs w:val="24"/>
        </w:rPr>
        <w:t xml:space="preserve"> requests against particular late/long payment culprits</w:t>
      </w:r>
      <w:r w:rsidR="00E86C25">
        <w:rPr>
          <w:rFonts w:cstheme="minorHAnsi"/>
          <w:sz w:val="24"/>
          <w:szCs w:val="24"/>
        </w:rPr>
        <w:t>.</w:t>
      </w:r>
      <w:r w:rsidR="002F7B87">
        <w:rPr>
          <w:rFonts w:cstheme="minorHAnsi"/>
          <w:sz w:val="24"/>
          <w:szCs w:val="24"/>
        </w:rPr>
        <w:t xml:space="preserve"> </w:t>
      </w:r>
    </w:p>
    <w:p w14:paraId="0CE91C04" w14:textId="16AEF62A" w:rsidR="00210A5B" w:rsidRPr="008C2B59" w:rsidRDefault="00210A5B" w:rsidP="00210A5B">
      <w:pPr>
        <w:rPr>
          <w:rFonts w:cstheme="minorHAnsi"/>
          <w:sz w:val="24"/>
          <w:szCs w:val="24"/>
        </w:rPr>
      </w:pPr>
      <w:r w:rsidRPr="008C2B59">
        <w:rPr>
          <w:rFonts w:cstheme="minorHAnsi"/>
          <w:sz w:val="24"/>
          <w:szCs w:val="24"/>
        </w:rPr>
        <w:t xml:space="preserve">Payment practices reporting could be </w:t>
      </w:r>
      <w:r w:rsidR="00EF6E08">
        <w:rPr>
          <w:rFonts w:cstheme="minorHAnsi"/>
          <w:sz w:val="24"/>
          <w:szCs w:val="24"/>
        </w:rPr>
        <w:t xml:space="preserve">usefully </w:t>
      </w:r>
      <w:r w:rsidRPr="008C2B59">
        <w:rPr>
          <w:rFonts w:cstheme="minorHAnsi"/>
          <w:sz w:val="24"/>
          <w:szCs w:val="24"/>
        </w:rPr>
        <w:t xml:space="preserve">expanded. Companies should report on the amounts of interest and compensation that had to be paid if suppliers enforced </w:t>
      </w:r>
      <w:r w:rsidR="00E86C25" w:rsidRPr="008C2B59">
        <w:rPr>
          <w:rFonts w:cstheme="minorHAnsi"/>
          <w:sz w:val="24"/>
          <w:szCs w:val="24"/>
        </w:rPr>
        <w:t>all their</w:t>
      </w:r>
      <w:r w:rsidRPr="008C2B59">
        <w:rPr>
          <w:rFonts w:cstheme="minorHAnsi"/>
          <w:sz w:val="24"/>
          <w:szCs w:val="24"/>
        </w:rPr>
        <w:t xml:space="preserve"> contract terms</w:t>
      </w:r>
      <w:r w:rsidR="00EF6E08">
        <w:rPr>
          <w:rFonts w:cstheme="minorHAnsi"/>
          <w:sz w:val="24"/>
          <w:szCs w:val="24"/>
        </w:rPr>
        <w:t>, including interest and all other costs</w:t>
      </w:r>
      <w:r w:rsidR="003811DF">
        <w:rPr>
          <w:rFonts w:cstheme="minorHAnsi"/>
          <w:sz w:val="24"/>
          <w:szCs w:val="24"/>
        </w:rPr>
        <w:t xml:space="preserve"> such as the creditor’s cost of borrowing</w:t>
      </w:r>
      <w:r w:rsidRPr="008C2B59">
        <w:rPr>
          <w:rFonts w:cstheme="minorHAnsi"/>
          <w:sz w:val="24"/>
          <w:szCs w:val="24"/>
        </w:rPr>
        <w:t xml:space="preserve">. Since SMEs seldom feel able to enforce, late payment is often hidden by understandable reluctance to </w:t>
      </w:r>
      <w:r w:rsidR="00E86C25" w:rsidRPr="008C2B59">
        <w:rPr>
          <w:rFonts w:cstheme="minorHAnsi"/>
          <w:sz w:val="24"/>
          <w:szCs w:val="24"/>
        </w:rPr>
        <w:t>act</w:t>
      </w:r>
      <w:r w:rsidRPr="008C2B59">
        <w:rPr>
          <w:rFonts w:cstheme="minorHAnsi"/>
          <w:sz w:val="24"/>
          <w:szCs w:val="24"/>
        </w:rPr>
        <w:t xml:space="preserve"> and enforce. </w:t>
      </w:r>
      <w:r w:rsidR="00485441">
        <w:rPr>
          <w:rFonts w:cstheme="minorHAnsi"/>
          <w:sz w:val="24"/>
          <w:szCs w:val="24"/>
        </w:rPr>
        <w:t xml:space="preserve">This way the onus to disclose is placed on </w:t>
      </w:r>
      <w:r w:rsidR="008C4AD4">
        <w:rPr>
          <w:rFonts w:cstheme="minorHAnsi"/>
          <w:sz w:val="24"/>
          <w:szCs w:val="24"/>
        </w:rPr>
        <w:t>customer businesses.</w:t>
      </w:r>
    </w:p>
    <w:p w14:paraId="0B16BC15" w14:textId="0D1A1DBF" w:rsidR="00210A5B" w:rsidRPr="00862B02" w:rsidRDefault="00210A5B" w:rsidP="00862B02">
      <w:pPr>
        <w:spacing w:after="0"/>
        <w:rPr>
          <w:rFonts w:cstheme="minorHAnsi"/>
          <w:color w:val="538135" w:themeColor="accent6" w:themeShade="BF"/>
          <w:sz w:val="24"/>
          <w:szCs w:val="24"/>
        </w:rPr>
      </w:pPr>
      <w:r w:rsidRPr="00862B02">
        <w:rPr>
          <w:rFonts w:cstheme="minorHAnsi"/>
          <w:color w:val="538135" w:themeColor="accent6" w:themeShade="BF"/>
          <w:sz w:val="24"/>
          <w:szCs w:val="24"/>
        </w:rPr>
        <w:t xml:space="preserve">7.    </w:t>
      </w:r>
      <w:r w:rsidR="00E86C25" w:rsidRPr="00862B02">
        <w:rPr>
          <w:rFonts w:cstheme="minorHAnsi"/>
          <w:color w:val="538135" w:themeColor="accent6" w:themeShade="BF"/>
          <w:sz w:val="24"/>
          <w:szCs w:val="24"/>
        </w:rPr>
        <w:t>Do you think that the legal definition of</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when a payment term</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is considered</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to be</w:t>
      </w:r>
      <w:r w:rsidRPr="00862B02">
        <w:rPr>
          <w:rFonts w:cstheme="minorHAnsi"/>
          <w:color w:val="538135" w:themeColor="accent6" w:themeShade="BF"/>
          <w:sz w:val="24"/>
          <w:szCs w:val="24"/>
        </w:rPr>
        <w:t xml:space="preserve"> </w:t>
      </w:r>
      <w:r w:rsidR="00F45965">
        <w:rPr>
          <w:rFonts w:cstheme="minorHAnsi"/>
          <w:color w:val="538135" w:themeColor="accent6" w:themeShade="BF"/>
          <w:sz w:val="24"/>
          <w:szCs w:val="24"/>
        </w:rPr>
        <w:t>‘</w:t>
      </w:r>
      <w:r w:rsidR="00E86C25" w:rsidRPr="00862B02">
        <w:rPr>
          <w:rFonts w:cstheme="minorHAnsi"/>
          <w:color w:val="538135" w:themeColor="accent6" w:themeShade="BF"/>
          <w:sz w:val="24"/>
          <w:szCs w:val="24"/>
        </w:rPr>
        <w:t>grossly unfair</w:t>
      </w:r>
      <w:r w:rsidR="00E86C25">
        <w:rPr>
          <w:rFonts w:cstheme="minorHAnsi"/>
          <w:color w:val="538135" w:themeColor="accent6" w:themeShade="BF"/>
          <w:sz w:val="24"/>
          <w:szCs w:val="24"/>
        </w:rPr>
        <w:t>’</w:t>
      </w:r>
      <w:r w:rsidR="00E86C25" w:rsidRPr="00862B02">
        <w:rPr>
          <w:rFonts w:cstheme="minorHAnsi"/>
          <w:color w:val="538135" w:themeColor="accent6" w:themeShade="BF"/>
          <w:sz w:val="24"/>
          <w:szCs w:val="24"/>
        </w:rPr>
        <w:t xml:space="preserve"> to the supplier is clear</w:t>
      </w:r>
      <w:r w:rsidRPr="00862B02">
        <w:rPr>
          <w:rFonts w:cstheme="minorHAnsi"/>
          <w:color w:val="538135" w:themeColor="accent6" w:themeShade="BF"/>
          <w:sz w:val="24"/>
          <w:szCs w:val="24"/>
        </w:rPr>
        <w:t xml:space="preserve">?   </w:t>
      </w:r>
    </w:p>
    <w:p w14:paraId="023A2569" w14:textId="1B9FEA42"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 xml:space="preserve">Yes </w:t>
      </w:r>
    </w:p>
    <w:p w14:paraId="0BB9CDF7" w14:textId="23DF9F60"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 xml:space="preserve">No   </w:t>
      </w:r>
    </w:p>
    <w:p w14:paraId="721F45A3" w14:textId="453E4991"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Don</w:t>
      </w:r>
      <w:r>
        <w:rPr>
          <w:rFonts w:cstheme="minorHAnsi"/>
          <w:color w:val="538135" w:themeColor="accent6" w:themeShade="BF"/>
          <w:sz w:val="24"/>
          <w:szCs w:val="24"/>
        </w:rPr>
        <w:t>’</w:t>
      </w:r>
      <w:r w:rsidR="00210A5B" w:rsidRPr="00862B02">
        <w:rPr>
          <w:rFonts w:cstheme="minorHAnsi"/>
          <w:color w:val="538135" w:themeColor="accent6" w:themeShade="BF"/>
          <w:sz w:val="24"/>
          <w:szCs w:val="24"/>
        </w:rPr>
        <w:t xml:space="preserve">t   know   </w:t>
      </w:r>
    </w:p>
    <w:p w14:paraId="69D20965" w14:textId="78729540" w:rsid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E86C25" w:rsidRPr="00862B02">
        <w:rPr>
          <w:rFonts w:cstheme="minorHAnsi"/>
          <w:color w:val="538135" w:themeColor="accent6" w:themeShade="BF"/>
          <w:sz w:val="24"/>
          <w:szCs w:val="24"/>
        </w:rPr>
        <w:t>Please expand on your answer</w:t>
      </w:r>
      <w:r w:rsidR="00210A5B" w:rsidRPr="00862B02">
        <w:rPr>
          <w:rFonts w:cstheme="minorHAnsi"/>
          <w:color w:val="538135" w:themeColor="accent6" w:themeShade="BF"/>
          <w:sz w:val="24"/>
          <w:szCs w:val="24"/>
        </w:rPr>
        <w:t xml:space="preserve">  </w:t>
      </w:r>
    </w:p>
    <w:p w14:paraId="7C892A50" w14:textId="77777777" w:rsidR="00862B02" w:rsidRDefault="00862B02" w:rsidP="00862B02">
      <w:pPr>
        <w:spacing w:after="0"/>
        <w:rPr>
          <w:rFonts w:cstheme="minorHAnsi"/>
          <w:sz w:val="24"/>
          <w:szCs w:val="24"/>
        </w:rPr>
      </w:pPr>
    </w:p>
    <w:p w14:paraId="42073EE8" w14:textId="1FAA58C4" w:rsidR="00210A5B" w:rsidRDefault="00210A5B" w:rsidP="00862B02">
      <w:pPr>
        <w:spacing w:after="0"/>
        <w:rPr>
          <w:rFonts w:cstheme="minorHAnsi"/>
          <w:sz w:val="24"/>
          <w:szCs w:val="24"/>
        </w:rPr>
      </w:pPr>
      <w:r w:rsidRPr="008C2B59">
        <w:rPr>
          <w:rFonts w:cstheme="minorHAnsi"/>
          <w:sz w:val="24"/>
          <w:szCs w:val="24"/>
        </w:rPr>
        <w:t xml:space="preserve">As the government’s consultation on unfair payment terms suggested, Genesis believes that much could be gained by copying the Irish example, thus on that basis the following should be </w:t>
      </w:r>
      <w:r w:rsidR="00E86C25" w:rsidRPr="008C2B59">
        <w:rPr>
          <w:rFonts w:cstheme="minorHAnsi"/>
          <w:sz w:val="24"/>
          <w:szCs w:val="24"/>
        </w:rPr>
        <w:t>considered</w:t>
      </w:r>
      <w:r w:rsidRPr="008C2B59">
        <w:rPr>
          <w:rFonts w:cstheme="minorHAnsi"/>
          <w:sz w:val="24"/>
          <w:szCs w:val="24"/>
        </w:rPr>
        <w:t xml:space="preserve"> when deciding if terms are grossly unfair:</w:t>
      </w:r>
    </w:p>
    <w:p w14:paraId="651C2A26" w14:textId="77777777" w:rsidR="003811DF" w:rsidRPr="00862B02" w:rsidRDefault="003811DF" w:rsidP="00862B02">
      <w:pPr>
        <w:spacing w:after="0"/>
        <w:rPr>
          <w:rFonts w:cstheme="minorHAnsi"/>
          <w:color w:val="538135" w:themeColor="accent6" w:themeShade="BF"/>
          <w:sz w:val="24"/>
          <w:szCs w:val="24"/>
        </w:rPr>
      </w:pPr>
    </w:p>
    <w:p w14:paraId="2B051ECD" w14:textId="563A1350" w:rsidR="00210A5B" w:rsidRPr="00862B02" w:rsidRDefault="00210A5B" w:rsidP="00862B02">
      <w:pPr>
        <w:pStyle w:val="ListParagraph"/>
        <w:numPr>
          <w:ilvl w:val="0"/>
          <w:numId w:val="2"/>
        </w:numPr>
        <w:rPr>
          <w:rFonts w:cstheme="minorHAnsi"/>
          <w:sz w:val="24"/>
          <w:szCs w:val="24"/>
        </w:rPr>
      </w:pPr>
      <w:r w:rsidRPr="00862B02">
        <w:rPr>
          <w:rFonts w:cstheme="minorHAnsi"/>
          <w:sz w:val="24"/>
          <w:szCs w:val="24"/>
        </w:rPr>
        <w:t>first, the strength of the bargaining positions of the supplier and purchaser;</w:t>
      </w:r>
    </w:p>
    <w:p w14:paraId="7E7B741D" w14:textId="157D3D04" w:rsidR="00210A5B" w:rsidRPr="00862B02" w:rsidRDefault="00210A5B" w:rsidP="00862B02">
      <w:pPr>
        <w:pStyle w:val="ListParagraph"/>
        <w:numPr>
          <w:ilvl w:val="0"/>
          <w:numId w:val="2"/>
        </w:numPr>
        <w:rPr>
          <w:rFonts w:cstheme="minorHAnsi"/>
          <w:sz w:val="24"/>
          <w:szCs w:val="24"/>
        </w:rPr>
      </w:pPr>
      <w:r w:rsidRPr="00862B02">
        <w:rPr>
          <w:rFonts w:cstheme="minorHAnsi"/>
          <w:sz w:val="24"/>
          <w:szCs w:val="24"/>
        </w:rPr>
        <w:t>good commercial practice;</w:t>
      </w:r>
    </w:p>
    <w:p w14:paraId="61226DFA" w14:textId="441D756E" w:rsidR="00210A5B" w:rsidRPr="00862B02" w:rsidRDefault="00210A5B" w:rsidP="00862B02">
      <w:pPr>
        <w:pStyle w:val="ListParagraph"/>
        <w:numPr>
          <w:ilvl w:val="0"/>
          <w:numId w:val="2"/>
        </w:numPr>
        <w:rPr>
          <w:rFonts w:cstheme="minorHAnsi"/>
          <w:sz w:val="24"/>
          <w:szCs w:val="24"/>
        </w:rPr>
      </w:pPr>
      <w:r w:rsidRPr="00862B02">
        <w:rPr>
          <w:rFonts w:cstheme="minorHAnsi"/>
          <w:sz w:val="24"/>
          <w:szCs w:val="24"/>
        </w:rPr>
        <w:t>nature of the goods or services concerned;</w:t>
      </w:r>
    </w:p>
    <w:p w14:paraId="00E1E9F7" w14:textId="5501B2F6" w:rsidR="00210A5B" w:rsidRPr="00862B02" w:rsidRDefault="00210A5B" w:rsidP="00862B02">
      <w:pPr>
        <w:pStyle w:val="ListParagraph"/>
        <w:numPr>
          <w:ilvl w:val="0"/>
          <w:numId w:val="2"/>
        </w:numPr>
        <w:rPr>
          <w:rFonts w:cstheme="minorHAnsi"/>
          <w:sz w:val="24"/>
          <w:szCs w:val="24"/>
        </w:rPr>
      </w:pPr>
      <w:r w:rsidRPr="00862B02">
        <w:rPr>
          <w:rFonts w:cstheme="minorHAnsi"/>
          <w:sz w:val="24"/>
          <w:szCs w:val="24"/>
        </w:rPr>
        <w:t>whether the purchaser had any objective reason to deviate from the Regulations;</w:t>
      </w:r>
    </w:p>
    <w:p w14:paraId="75D9498C" w14:textId="2B716FE4" w:rsidR="00210A5B" w:rsidRPr="00862B02" w:rsidRDefault="00210A5B" w:rsidP="00862B02">
      <w:pPr>
        <w:pStyle w:val="ListParagraph"/>
        <w:numPr>
          <w:ilvl w:val="0"/>
          <w:numId w:val="2"/>
        </w:numPr>
        <w:rPr>
          <w:rFonts w:cstheme="minorHAnsi"/>
          <w:sz w:val="24"/>
          <w:szCs w:val="24"/>
        </w:rPr>
      </w:pPr>
      <w:r w:rsidRPr="00862B02">
        <w:rPr>
          <w:rFonts w:cstheme="minorHAnsi"/>
          <w:sz w:val="24"/>
          <w:szCs w:val="24"/>
        </w:rPr>
        <w:t>whether the supplier received an inducement to agree to the term;</w:t>
      </w:r>
    </w:p>
    <w:p w14:paraId="2BE76F21" w14:textId="77777777" w:rsidR="00210A5B" w:rsidRPr="00862B02" w:rsidRDefault="00210A5B" w:rsidP="00862B02">
      <w:pPr>
        <w:pStyle w:val="ListParagraph"/>
        <w:numPr>
          <w:ilvl w:val="0"/>
          <w:numId w:val="2"/>
        </w:numPr>
        <w:rPr>
          <w:rFonts w:cstheme="minorHAnsi"/>
          <w:sz w:val="24"/>
          <w:szCs w:val="24"/>
        </w:rPr>
      </w:pPr>
      <w:r w:rsidRPr="00862B02">
        <w:rPr>
          <w:rFonts w:cstheme="minorHAnsi"/>
          <w:sz w:val="24"/>
          <w:szCs w:val="24"/>
        </w:rPr>
        <w:t>whether the supplier knew (or ought to have known) of the existence and extent of the term (having regard, among other things, to any custom of the trade and any previous course of dealing between the parties); and</w:t>
      </w:r>
    </w:p>
    <w:p w14:paraId="38B49928" w14:textId="7D7C1A28" w:rsidR="00210A5B" w:rsidRDefault="00210A5B" w:rsidP="00210A5B">
      <w:pPr>
        <w:pStyle w:val="ListParagraph"/>
        <w:numPr>
          <w:ilvl w:val="0"/>
          <w:numId w:val="2"/>
        </w:numPr>
        <w:rPr>
          <w:rFonts w:cstheme="minorHAnsi"/>
          <w:sz w:val="24"/>
          <w:szCs w:val="24"/>
        </w:rPr>
      </w:pPr>
      <w:r w:rsidRPr="00862B02">
        <w:rPr>
          <w:rFonts w:cstheme="minorHAnsi"/>
          <w:sz w:val="24"/>
          <w:szCs w:val="24"/>
        </w:rPr>
        <w:t>the extent of the term.</w:t>
      </w:r>
    </w:p>
    <w:p w14:paraId="2F0FBE3D" w14:textId="73E88DC2" w:rsidR="00635EB7" w:rsidRDefault="008C4AD4" w:rsidP="008C4AD4">
      <w:pPr>
        <w:rPr>
          <w:rFonts w:cstheme="minorHAnsi"/>
          <w:sz w:val="24"/>
          <w:szCs w:val="24"/>
        </w:rPr>
      </w:pPr>
      <w:r>
        <w:rPr>
          <w:rFonts w:cstheme="minorHAnsi"/>
          <w:sz w:val="24"/>
          <w:szCs w:val="24"/>
        </w:rPr>
        <w:t>While the common law precedent</w:t>
      </w:r>
      <w:r w:rsidR="00635EB7">
        <w:rPr>
          <w:rFonts w:cstheme="minorHAnsi"/>
          <w:sz w:val="24"/>
          <w:szCs w:val="24"/>
        </w:rPr>
        <w:t xml:space="preserve"> needs to be built up</w:t>
      </w:r>
      <w:r>
        <w:rPr>
          <w:rFonts w:cstheme="minorHAnsi"/>
          <w:sz w:val="24"/>
          <w:szCs w:val="24"/>
        </w:rPr>
        <w:t>, the above criteria would help shape</w:t>
      </w:r>
      <w:r w:rsidR="00635EB7">
        <w:rPr>
          <w:rFonts w:cstheme="minorHAnsi"/>
          <w:sz w:val="24"/>
          <w:szCs w:val="24"/>
        </w:rPr>
        <w:t xml:space="preserve"> those precedents</w:t>
      </w:r>
      <w:r>
        <w:rPr>
          <w:rFonts w:cstheme="minorHAnsi"/>
          <w:sz w:val="24"/>
          <w:szCs w:val="24"/>
        </w:rPr>
        <w:t>.</w:t>
      </w:r>
      <w:r w:rsidR="00635EB7">
        <w:rPr>
          <w:rFonts w:cstheme="minorHAnsi"/>
          <w:sz w:val="24"/>
          <w:szCs w:val="24"/>
        </w:rPr>
        <w:t xml:space="preserve"> Government should make </w:t>
      </w:r>
      <w:r w:rsidR="000E60E6">
        <w:rPr>
          <w:rFonts w:cstheme="minorHAnsi"/>
          <w:sz w:val="24"/>
          <w:szCs w:val="24"/>
        </w:rPr>
        <w:t>30 days the default maximum payment</w:t>
      </w:r>
      <w:r w:rsidR="003811DF">
        <w:rPr>
          <w:rFonts w:cstheme="minorHAnsi"/>
          <w:sz w:val="24"/>
          <w:szCs w:val="24"/>
        </w:rPr>
        <w:t xml:space="preserve">, on a comply or explain basis. Were this so, </w:t>
      </w:r>
      <w:r w:rsidR="000E60E6">
        <w:rPr>
          <w:rFonts w:cstheme="minorHAnsi"/>
          <w:sz w:val="24"/>
          <w:szCs w:val="24"/>
        </w:rPr>
        <w:t xml:space="preserve">a significant balance of power redistribution towards SMEs would benefit the economy, freeing finance for investment and building </w:t>
      </w:r>
      <w:r w:rsidR="00635EB7">
        <w:rPr>
          <w:rFonts w:cstheme="minorHAnsi"/>
          <w:sz w:val="24"/>
          <w:szCs w:val="24"/>
        </w:rPr>
        <w:t xml:space="preserve">confidence. </w:t>
      </w:r>
      <w:r w:rsidR="003811DF">
        <w:rPr>
          <w:rFonts w:cstheme="minorHAnsi"/>
          <w:sz w:val="24"/>
          <w:szCs w:val="24"/>
        </w:rPr>
        <w:t>The original intention of the legislation in 1998 was a 30 days default period.</w:t>
      </w:r>
    </w:p>
    <w:p w14:paraId="1D045F0E" w14:textId="61D2C93B" w:rsidR="008C4AD4" w:rsidRPr="008C4AD4" w:rsidRDefault="00635EB7" w:rsidP="008C4AD4">
      <w:pPr>
        <w:rPr>
          <w:rFonts w:cstheme="minorHAnsi"/>
          <w:sz w:val="24"/>
          <w:szCs w:val="24"/>
        </w:rPr>
      </w:pPr>
      <w:r>
        <w:rPr>
          <w:rFonts w:cstheme="minorHAnsi"/>
          <w:sz w:val="24"/>
          <w:szCs w:val="24"/>
        </w:rPr>
        <w:t>Presently, the situation where penalties and compensation do not generally come into effect until a late</w:t>
      </w:r>
      <w:r w:rsidR="003811DF">
        <w:rPr>
          <w:rFonts w:cstheme="minorHAnsi"/>
          <w:sz w:val="24"/>
          <w:szCs w:val="24"/>
        </w:rPr>
        <w:t xml:space="preserve"> payment claim is submitted</w:t>
      </w:r>
      <w:r w:rsidR="006979D7">
        <w:rPr>
          <w:rFonts w:cstheme="minorHAnsi"/>
          <w:sz w:val="24"/>
          <w:szCs w:val="24"/>
        </w:rPr>
        <w:t>,</w:t>
      </w:r>
      <w:r w:rsidR="003811DF">
        <w:rPr>
          <w:rFonts w:cstheme="minorHAnsi"/>
          <w:sz w:val="24"/>
          <w:szCs w:val="24"/>
        </w:rPr>
        <w:t xml:space="preserve"> let</w:t>
      </w:r>
      <w:r w:rsidR="006979D7">
        <w:rPr>
          <w:rFonts w:cstheme="minorHAnsi"/>
          <w:sz w:val="24"/>
          <w:szCs w:val="24"/>
        </w:rPr>
        <w:t>s late payers of the h</w:t>
      </w:r>
      <w:r>
        <w:rPr>
          <w:rFonts w:cstheme="minorHAnsi"/>
          <w:sz w:val="24"/>
          <w:szCs w:val="24"/>
        </w:rPr>
        <w:t>ook. Penalties and compensation should potentially come into effect from the moment a payment becomes late</w:t>
      </w:r>
      <w:r w:rsidR="003811DF">
        <w:rPr>
          <w:rFonts w:cstheme="minorHAnsi"/>
          <w:sz w:val="24"/>
          <w:szCs w:val="24"/>
        </w:rPr>
        <w:t xml:space="preserve"> and should be shown in the accounts</w:t>
      </w:r>
      <w:r>
        <w:rPr>
          <w:rFonts w:cstheme="minorHAnsi"/>
          <w:sz w:val="24"/>
          <w:szCs w:val="24"/>
        </w:rPr>
        <w:t>.</w:t>
      </w:r>
    </w:p>
    <w:p w14:paraId="3E2C4E0A" w14:textId="03E5B927" w:rsidR="00210A5B" w:rsidRPr="00862B02" w:rsidRDefault="00210A5B" w:rsidP="00210A5B">
      <w:pPr>
        <w:rPr>
          <w:rFonts w:cstheme="minorHAnsi"/>
          <w:color w:val="538135" w:themeColor="accent6" w:themeShade="BF"/>
          <w:sz w:val="24"/>
          <w:szCs w:val="24"/>
        </w:rPr>
      </w:pPr>
      <w:r w:rsidRPr="00862B02">
        <w:rPr>
          <w:rFonts w:cstheme="minorHAnsi"/>
          <w:color w:val="538135" w:themeColor="accent6" w:themeShade="BF"/>
          <w:sz w:val="24"/>
          <w:szCs w:val="24"/>
        </w:rPr>
        <w:t xml:space="preserve">8.   </w:t>
      </w:r>
      <w:r w:rsidR="00E86C25" w:rsidRPr="00862B02">
        <w:rPr>
          <w:rFonts w:cstheme="minorHAnsi"/>
          <w:color w:val="538135" w:themeColor="accent6" w:themeShade="BF"/>
          <w:sz w:val="24"/>
          <w:szCs w:val="24"/>
        </w:rPr>
        <w:t>Do you think any specific changes</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or measures could</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be introduced</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to make it</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easier for suppliers to charge</w:t>
      </w:r>
      <w:r w:rsidRPr="00862B02">
        <w:rPr>
          <w:rFonts w:cstheme="minorHAnsi"/>
          <w:color w:val="538135" w:themeColor="accent6" w:themeShade="BF"/>
          <w:sz w:val="24"/>
          <w:szCs w:val="24"/>
        </w:rPr>
        <w:t xml:space="preserve">   interest   </w:t>
      </w:r>
      <w:r w:rsidR="00E86C25" w:rsidRPr="00862B02">
        <w:rPr>
          <w:rFonts w:cstheme="minorHAnsi"/>
          <w:color w:val="538135" w:themeColor="accent6" w:themeShade="BF"/>
          <w:sz w:val="24"/>
          <w:szCs w:val="24"/>
        </w:rPr>
        <w:t>when they are paid beyond</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agreed terms</w:t>
      </w:r>
      <w:r w:rsidRPr="00862B02">
        <w:rPr>
          <w:rFonts w:cstheme="minorHAnsi"/>
          <w:color w:val="538135" w:themeColor="accent6" w:themeShade="BF"/>
          <w:sz w:val="24"/>
          <w:szCs w:val="24"/>
        </w:rPr>
        <w:t xml:space="preserve">?   </w:t>
      </w:r>
    </w:p>
    <w:p w14:paraId="4715FBB5" w14:textId="064BE748" w:rsidR="00210A5B" w:rsidRDefault="00210A5B" w:rsidP="00210A5B">
      <w:pPr>
        <w:rPr>
          <w:rFonts w:cstheme="minorHAnsi"/>
          <w:sz w:val="24"/>
          <w:szCs w:val="24"/>
        </w:rPr>
      </w:pPr>
      <w:r w:rsidRPr="008C2B59">
        <w:rPr>
          <w:rFonts w:cstheme="minorHAnsi"/>
          <w:sz w:val="24"/>
          <w:szCs w:val="24"/>
        </w:rPr>
        <w:t xml:space="preserve">Empowering the Commissioner to </w:t>
      </w:r>
      <w:proofErr w:type="gramStart"/>
      <w:r w:rsidR="003811DF">
        <w:rPr>
          <w:rFonts w:cstheme="minorHAnsi"/>
          <w:sz w:val="24"/>
          <w:szCs w:val="24"/>
        </w:rPr>
        <w:t>penalise  c</w:t>
      </w:r>
      <w:r w:rsidR="00E86C25" w:rsidRPr="008C2B59">
        <w:rPr>
          <w:rFonts w:cstheme="minorHAnsi"/>
          <w:sz w:val="24"/>
          <w:szCs w:val="24"/>
        </w:rPr>
        <w:t>ustomers</w:t>
      </w:r>
      <w:proofErr w:type="gramEnd"/>
      <w:r w:rsidRPr="008C2B59">
        <w:rPr>
          <w:rFonts w:cstheme="minorHAnsi"/>
          <w:sz w:val="24"/>
          <w:szCs w:val="24"/>
        </w:rPr>
        <w:t xml:space="preserve"> </w:t>
      </w:r>
      <w:r w:rsidR="00E86C25" w:rsidRPr="008C2B59">
        <w:rPr>
          <w:rFonts w:cstheme="minorHAnsi"/>
          <w:sz w:val="24"/>
          <w:szCs w:val="24"/>
        </w:rPr>
        <w:t>identified as</w:t>
      </w:r>
      <w:r w:rsidRPr="008C2B59">
        <w:rPr>
          <w:rFonts w:cstheme="minorHAnsi"/>
          <w:sz w:val="24"/>
          <w:szCs w:val="24"/>
        </w:rPr>
        <w:t xml:space="preserve"> paying beyond agreed </w:t>
      </w:r>
      <w:r w:rsidR="00E86C25" w:rsidRPr="008C2B59">
        <w:rPr>
          <w:rFonts w:cstheme="minorHAnsi"/>
          <w:sz w:val="24"/>
          <w:szCs w:val="24"/>
        </w:rPr>
        <w:t>terms with</w:t>
      </w:r>
      <w:r w:rsidRPr="008C2B59">
        <w:rPr>
          <w:rFonts w:cstheme="minorHAnsi"/>
          <w:sz w:val="24"/>
          <w:szCs w:val="24"/>
        </w:rPr>
        <w:t xml:space="preserve"> a simple adju</w:t>
      </w:r>
      <w:r w:rsidR="000E35E5">
        <w:rPr>
          <w:rFonts w:cstheme="minorHAnsi"/>
          <w:sz w:val="24"/>
          <w:szCs w:val="24"/>
        </w:rPr>
        <w:t>di</w:t>
      </w:r>
      <w:r w:rsidRPr="008C2B59">
        <w:rPr>
          <w:rFonts w:cstheme="minorHAnsi"/>
          <w:sz w:val="24"/>
          <w:szCs w:val="24"/>
        </w:rPr>
        <w:t>cation</w:t>
      </w:r>
      <w:r w:rsidR="001F47A2">
        <w:rPr>
          <w:rFonts w:cstheme="minorHAnsi"/>
          <w:sz w:val="24"/>
          <w:szCs w:val="24"/>
        </w:rPr>
        <w:t xml:space="preserve"> </w:t>
      </w:r>
      <w:r w:rsidR="00E86C25">
        <w:rPr>
          <w:rFonts w:cstheme="minorHAnsi"/>
          <w:sz w:val="24"/>
          <w:szCs w:val="24"/>
        </w:rPr>
        <w:t>process</w:t>
      </w:r>
      <w:r w:rsidR="00E86C25" w:rsidRPr="008C2B59">
        <w:rPr>
          <w:rFonts w:cstheme="minorHAnsi"/>
          <w:sz w:val="24"/>
          <w:szCs w:val="24"/>
        </w:rPr>
        <w:t xml:space="preserve"> would</w:t>
      </w:r>
      <w:r w:rsidRPr="008C2B59">
        <w:rPr>
          <w:rFonts w:cstheme="minorHAnsi"/>
          <w:sz w:val="24"/>
          <w:szCs w:val="24"/>
        </w:rPr>
        <w:t xml:space="preserve"> </w:t>
      </w:r>
      <w:r w:rsidR="001F47A2">
        <w:rPr>
          <w:rFonts w:cstheme="minorHAnsi"/>
          <w:sz w:val="24"/>
          <w:szCs w:val="24"/>
        </w:rPr>
        <w:t>s</w:t>
      </w:r>
      <w:r w:rsidRPr="008C2B59">
        <w:rPr>
          <w:rFonts w:cstheme="minorHAnsi"/>
          <w:sz w:val="24"/>
          <w:szCs w:val="24"/>
        </w:rPr>
        <w:t xml:space="preserve">peed up the process and remove the need to go to court making redress easier. However, SMEs </w:t>
      </w:r>
      <w:r w:rsidR="00E86C25" w:rsidRPr="008C2B59">
        <w:rPr>
          <w:rFonts w:cstheme="minorHAnsi"/>
          <w:sz w:val="24"/>
          <w:szCs w:val="24"/>
        </w:rPr>
        <w:t>are always</w:t>
      </w:r>
      <w:r w:rsidRPr="008C2B59">
        <w:rPr>
          <w:rFonts w:cstheme="minorHAnsi"/>
          <w:sz w:val="24"/>
          <w:szCs w:val="24"/>
        </w:rPr>
        <w:t xml:space="preserve"> concerned about losing business if they </w:t>
      </w:r>
      <w:r w:rsidR="00E86C25" w:rsidRPr="008C2B59">
        <w:rPr>
          <w:rFonts w:cstheme="minorHAnsi"/>
          <w:sz w:val="24"/>
          <w:szCs w:val="24"/>
        </w:rPr>
        <w:t>are on</w:t>
      </w:r>
      <w:r w:rsidRPr="008C2B59">
        <w:rPr>
          <w:rFonts w:cstheme="minorHAnsi"/>
          <w:sz w:val="24"/>
          <w:szCs w:val="24"/>
        </w:rPr>
        <w:t xml:space="preserve"> the smaller side of a power relationship with a customer. </w:t>
      </w:r>
      <w:r w:rsidR="00E86C25" w:rsidRPr="008C2B59">
        <w:rPr>
          <w:rFonts w:cstheme="minorHAnsi"/>
          <w:sz w:val="24"/>
          <w:szCs w:val="24"/>
        </w:rPr>
        <w:t>Thus,</w:t>
      </w:r>
      <w:r w:rsidRPr="008C2B59">
        <w:rPr>
          <w:rFonts w:cstheme="minorHAnsi"/>
          <w:sz w:val="24"/>
          <w:szCs w:val="24"/>
        </w:rPr>
        <w:t xml:space="preserve"> simplified process is only part of the answer.</w:t>
      </w:r>
      <w:r w:rsidR="00635EB7">
        <w:rPr>
          <w:rFonts w:cstheme="minorHAnsi"/>
          <w:sz w:val="24"/>
          <w:szCs w:val="24"/>
        </w:rPr>
        <w:t xml:space="preserve"> The </w:t>
      </w:r>
      <w:r w:rsidR="00D07525">
        <w:rPr>
          <w:rFonts w:cstheme="minorHAnsi"/>
          <w:sz w:val="24"/>
          <w:szCs w:val="24"/>
        </w:rPr>
        <w:t>Commissioner should be empowered to mount enquires and to penalise where a customer abuses payment terms and practices.</w:t>
      </w:r>
    </w:p>
    <w:p w14:paraId="610AE48D" w14:textId="2FF7F9E4" w:rsidR="00635EB7" w:rsidRDefault="00635EB7" w:rsidP="00635EB7">
      <w:pPr>
        <w:rPr>
          <w:rFonts w:cstheme="minorHAnsi"/>
          <w:sz w:val="24"/>
          <w:szCs w:val="24"/>
        </w:rPr>
      </w:pPr>
      <w:r>
        <w:rPr>
          <w:rFonts w:cstheme="minorHAnsi"/>
          <w:sz w:val="24"/>
          <w:szCs w:val="24"/>
        </w:rPr>
        <w:t xml:space="preserve">Articles 4 and five of the draft EU Unfair Payment Terms Directive with its focus on the food sector, sets out an example of useful ways in which sector focused improvement could be made to shape payment regimes and make it easier for suppliers to charge interest </w:t>
      </w:r>
      <w:r w:rsidR="003811DF">
        <w:rPr>
          <w:rFonts w:cstheme="minorHAnsi"/>
          <w:sz w:val="24"/>
          <w:szCs w:val="24"/>
        </w:rPr>
        <w:t xml:space="preserve">and compensation charges </w:t>
      </w:r>
      <w:r>
        <w:rPr>
          <w:rFonts w:cstheme="minorHAnsi"/>
          <w:sz w:val="24"/>
          <w:szCs w:val="24"/>
        </w:rPr>
        <w:t>going forward.</w:t>
      </w:r>
    </w:p>
    <w:p w14:paraId="573A7758" w14:textId="1F5B34AE" w:rsidR="00DE18E5" w:rsidRPr="008C2B59" w:rsidRDefault="00DE18E5" w:rsidP="00635EB7">
      <w:pPr>
        <w:rPr>
          <w:rFonts w:cstheme="minorHAnsi"/>
          <w:sz w:val="24"/>
          <w:szCs w:val="24"/>
        </w:rPr>
      </w:pPr>
      <w:r>
        <w:rPr>
          <w:rFonts w:cstheme="minorHAnsi"/>
          <w:sz w:val="24"/>
          <w:szCs w:val="24"/>
        </w:rPr>
        <w:t xml:space="preserve">It would be reasonable to expand the definition of reasonable compensation from a debtor, to include other expenses incurred, inter alia, in instructing a lawyer or employing the debt collecting agency. In case of doubt, costs such as lawyers or </w:t>
      </w:r>
      <w:proofErr w:type="gramStart"/>
      <w:r>
        <w:rPr>
          <w:rFonts w:cstheme="minorHAnsi"/>
          <w:sz w:val="24"/>
          <w:szCs w:val="24"/>
        </w:rPr>
        <w:t>accountants</w:t>
      </w:r>
      <w:proofErr w:type="gramEnd"/>
      <w:r>
        <w:rPr>
          <w:rFonts w:cstheme="minorHAnsi"/>
          <w:sz w:val="24"/>
          <w:szCs w:val="24"/>
        </w:rPr>
        <w:t xml:space="preserve"> letters should also be clearly included.</w:t>
      </w:r>
    </w:p>
    <w:p w14:paraId="3A0D1FEA" w14:textId="2D74BACA" w:rsidR="00210A5B" w:rsidRPr="00862B02" w:rsidRDefault="00210A5B" w:rsidP="00862B02">
      <w:pPr>
        <w:rPr>
          <w:rFonts w:cstheme="minorHAnsi"/>
          <w:color w:val="538135" w:themeColor="accent6" w:themeShade="BF"/>
          <w:sz w:val="24"/>
          <w:szCs w:val="24"/>
        </w:rPr>
      </w:pPr>
      <w:r w:rsidRPr="00862B02">
        <w:rPr>
          <w:rFonts w:cstheme="minorHAnsi"/>
          <w:color w:val="538135" w:themeColor="accent6" w:themeShade="BF"/>
          <w:sz w:val="24"/>
          <w:szCs w:val="24"/>
        </w:rPr>
        <w:t xml:space="preserve">9.   </w:t>
      </w:r>
      <w:r w:rsidR="00E86C25" w:rsidRPr="00862B02">
        <w:rPr>
          <w:rFonts w:cstheme="minorHAnsi"/>
          <w:color w:val="538135" w:themeColor="accent6" w:themeShade="BF"/>
          <w:sz w:val="24"/>
          <w:szCs w:val="24"/>
        </w:rPr>
        <w:t>Are additional measures</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needed to give confidence</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in the Prompt</w:t>
      </w:r>
      <w:r w:rsidRPr="00862B02">
        <w:rPr>
          <w:rFonts w:cstheme="minorHAnsi"/>
          <w:color w:val="538135" w:themeColor="accent6" w:themeShade="BF"/>
          <w:sz w:val="24"/>
          <w:szCs w:val="24"/>
        </w:rPr>
        <w:t xml:space="preserve">   Payment   </w:t>
      </w:r>
      <w:r w:rsidR="00E86C25" w:rsidRPr="00862B02">
        <w:rPr>
          <w:rFonts w:cstheme="minorHAnsi"/>
          <w:color w:val="538135" w:themeColor="accent6" w:themeShade="BF"/>
          <w:sz w:val="24"/>
          <w:szCs w:val="24"/>
        </w:rPr>
        <w:t>Code as</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a statement</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of good</w:t>
      </w:r>
      <w:r w:rsidRPr="00862B02">
        <w:rPr>
          <w:rFonts w:cstheme="minorHAnsi"/>
          <w:color w:val="538135" w:themeColor="accent6" w:themeShade="BF"/>
          <w:sz w:val="24"/>
          <w:szCs w:val="24"/>
        </w:rPr>
        <w:t xml:space="preserve">   practice?   </w:t>
      </w:r>
    </w:p>
    <w:p w14:paraId="248E1E57" w14:textId="08717C7D"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 xml:space="preserve">Yes </w:t>
      </w:r>
    </w:p>
    <w:p w14:paraId="7B2EAA45" w14:textId="0F1B168D"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 xml:space="preserve">No   </w:t>
      </w:r>
    </w:p>
    <w:p w14:paraId="484721E3" w14:textId="4E0E90A3"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lastRenderedPageBreak/>
        <w:t>•</w:t>
      </w:r>
      <w:r>
        <w:rPr>
          <w:rFonts w:cstheme="minorHAnsi"/>
          <w:color w:val="538135" w:themeColor="accent6" w:themeShade="BF"/>
          <w:sz w:val="24"/>
          <w:szCs w:val="24"/>
        </w:rPr>
        <w:tab/>
      </w:r>
      <w:r w:rsidR="00E86C25" w:rsidRPr="00862B02">
        <w:rPr>
          <w:rFonts w:cstheme="minorHAnsi"/>
          <w:color w:val="538135" w:themeColor="accent6" w:themeShade="BF"/>
          <w:sz w:val="24"/>
          <w:szCs w:val="24"/>
        </w:rPr>
        <w:t>Please expand</w:t>
      </w:r>
      <w:r w:rsidR="00210A5B"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on your answer</w:t>
      </w:r>
      <w:r w:rsidR="00210A5B" w:rsidRPr="00862B02">
        <w:rPr>
          <w:rFonts w:cstheme="minorHAnsi"/>
          <w:color w:val="538135" w:themeColor="accent6" w:themeShade="BF"/>
          <w:sz w:val="24"/>
          <w:szCs w:val="24"/>
        </w:rPr>
        <w:t xml:space="preserve">   </w:t>
      </w:r>
    </w:p>
    <w:p w14:paraId="5071A637" w14:textId="764B55D7" w:rsidR="00210A5B" w:rsidRPr="008C2B59" w:rsidRDefault="00210A5B" w:rsidP="002F7B87">
      <w:pPr>
        <w:spacing w:after="0"/>
        <w:rPr>
          <w:rFonts w:cstheme="minorHAnsi"/>
          <w:sz w:val="24"/>
          <w:szCs w:val="24"/>
        </w:rPr>
      </w:pPr>
    </w:p>
    <w:p w14:paraId="0189D29E" w14:textId="6811C66A" w:rsidR="00210A5B" w:rsidRPr="008C2B59" w:rsidRDefault="00210A5B" w:rsidP="00210A5B">
      <w:pPr>
        <w:rPr>
          <w:rFonts w:cstheme="minorHAnsi"/>
          <w:sz w:val="24"/>
          <w:szCs w:val="24"/>
        </w:rPr>
      </w:pPr>
      <w:r w:rsidRPr="008C2B59">
        <w:rPr>
          <w:rFonts w:cstheme="minorHAnsi"/>
          <w:sz w:val="24"/>
          <w:szCs w:val="24"/>
        </w:rPr>
        <w:t>Yes</w:t>
      </w:r>
    </w:p>
    <w:p w14:paraId="1E71377E" w14:textId="6C2A7A58" w:rsidR="00210A5B" w:rsidRPr="008C2B59" w:rsidRDefault="00E86C25" w:rsidP="00210A5B">
      <w:pPr>
        <w:rPr>
          <w:rFonts w:cstheme="minorHAnsi"/>
          <w:sz w:val="24"/>
          <w:szCs w:val="24"/>
        </w:rPr>
      </w:pPr>
      <w:r w:rsidRPr="008C2B59">
        <w:rPr>
          <w:rFonts w:cstheme="minorHAnsi"/>
          <w:sz w:val="24"/>
          <w:szCs w:val="24"/>
        </w:rPr>
        <w:t>Recognition</w:t>
      </w:r>
      <w:r w:rsidR="00210A5B" w:rsidRPr="008C2B59">
        <w:rPr>
          <w:rFonts w:cstheme="minorHAnsi"/>
          <w:sz w:val="24"/>
          <w:szCs w:val="24"/>
        </w:rPr>
        <w:t xml:space="preserve"> should be given to prompt payers by the Code; with </w:t>
      </w:r>
      <w:r w:rsidR="006979D7">
        <w:rPr>
          <w:rFonts w:cstheme="minorHAnsi"/>
          <w:sz w:val="24"/>
          <w:szCs w:val="24"/>
        </w:rPr>
        <w:t>a kite mark and publicity. The C</w:t>
      </w:r>
      <w:r w:rsidR="00210A5B" w:rsidRPr="008C2B59">
        <w:rPr>
          <w:rFonts w:cstheme="minorHAnsi"/>
          <w:sz w:val="24"/>
          <w:szCs w:val="24"/>
        </w:rPr>
        <w:t xml:space="preserve">ode should </w:t>
      </w:r>
      <w:r w:rsidR="00635EB7">
        <w:rPr>
          <w:rFonts w:cstheme="minorHAnsi"/>
          <w:sz w:val="24"/>
          <w:szCs w:val="24"/>
        </w:rPr>
        <w:t xml:space="preserve">particularly </w:t>
      </w:r>
      <w:r w:rsidR="00210A5B" w:rsidRPr="008C2B59">
        <w:rPr>
          <w:rFonts w:cstheme="minorHAnsi"/>
          <w:sz w:val="24"/>
          <w:szCs w:val="24"/>
        </w:rPr>
        <w:t xml:space="preserve">endorse and encourage technology solutions such as supply </w:t>
      </w:r>
      <w:r w:rsidRPr="008C2B59">
        <w:rPr>
          <w:rFonts w:cstheme="minorHAnsi"/>
          <w:sz w:val="24"/>
          <w:szCs w:val="24"/>
        </w:rPr>
        <w:t>chain finance</w:t>
      </w:r>
      <w:r w:rsidR="006979D7">
        <w:rPr>
          <w:rFonts w:cstheme="minorHAnsi"/>
          <w:sz w:val="24"/>
          <w:szCs w:val="24"/>
        </w:rPr>
        <w:t xml:space="preserve"> and e-</w:t>
      </w:r>
      <w:r w:rsidR="00210A5B" w:rsidRPr="008C2B59">
        <w:rPr>
          <w:rFonts w:cstheme="minorHAnsi"/>
          <w:sz w:val="24"/>
          <w:szCs w:val="24"/>
        </w:rPr>
        <w:t xml:space="preserve">invoicing to encourage instantaneous payment. When a supply chain is established </w:t>
      </w:r>
      <w:r w:rsidR="006979D7">
        <w:rPr>
          <w:rFonts w:cstheme="minorHAnsi"/>
          <w:sz w:val="24"/>
          <w:szCs w:val="24"/>
        </w:rPr>
        <w:t xml:space="preserve">e-invoicing </w:t>
      </w:r>
      <w:r w:rsidR="00210A5B" w:rsidRPr="008C2B59">
        <w:rPr>
          <w:rFonts w:cstheme="minorHAnsi"/>
          <w:sz w:val="24"/>
          <w:szCs w:val="24"/>
        </w:rPr>
        <w:t>should be the norm</w:t>
      </w:r>
      <w:r w:rsidR="006979D7">
        <w:rPr>
          <w:rFonts w:cstheme="minorHAnsi"/>
          <w:sz w:val="24"/>
          <w:szCs w:val="24"/>
        </w:rPr>
        <w:t xml:space="preserve">. The </w:t>
      </w:r>
      <w:r w:rsidR="00210A5B" w:rsidRPr="008C2B59">
        <w:rPr>
          <w:rFonts w:cstheme="minorHAnsi"/>
          <w:sz w:val="24"/>
          <w:szCs w:val="24"/>
        </w:rPr>
        <w:t>Code should set out good practices in the use of technology</w:t>
      </w:r>
      <w:r w:rsidR="00826ACD">
        <w:rPr>
          <w:rFonts w:cstheme="minorHAnsi"/>
          <w:sz w:val="24"/>
          <w:szCs w:val="24"/>
        </w:rPr>
        <w:t xml:space="preserve">, </w:t>
      </w:r>
      <w:r w:rsidR="00210A5B" w:rsidRPr="008C2B59">
        <w:rPr>
          <w:rFonts w:cstheme="minorHAnsi"/>
          <w:sz w:val="24"/>
          <w:szCs w:val="24"/>
        </w:rPr>
        <w:t xml:space="preserve">moving from payment times to encouraging </w:t>
      </w:r>
      <w:r w:rsidR="00826ACD">
        <w:rPr>
          <w:rFonts w:cstheme="minorHAnsi"/>
          <w:sz w:val="24"/>
          <w:szCs w:val="24"/>
        </w:rPr>
        <w:t xml:space="preserve">modern </w:t>
      </w:r>
      <w:r w:rsidR="00210A5B" w:rsidRPr="008C2B59">
        <w:rPr>
          <w:rFonts w:cstheme="minorHAnsi"/>
          <w:sz w:val="24"/>
          <w:szCs w:val="24"/>
        </w:rPr>
        <w:t xml:space="preserve">systems. </w:t>
      </w:r>
      <w:r w:rsidR="000E60E6">
        <w:rPr>
          <w:rFonts w:cstheme="minorHAnsi"/>
          <w:sz w:val="24"/>
          <w:szCs w:val="24"/>
        </w:rPr>
        <w:t>It is particularly important to reinfor</w:t>
      </w:r>
      <w:r w:rsidR="006979D7">
        <w:rPr>
          <w:rFonts w:cstheme="minorHAnsi"/>
          <w:sz w:val="24"/>
          <w:szCs w:val="24"/>
        </w:rPr>
        <w:t>ce and build confidence in the C</w:t>
      </w:r>
      <w:r w:rsidR="000E60E6">
        <w:rPr>
          <w:rFonts w:cstheme="minorHAnsi"/>
          <w:sz w:val="24"/>
          <w:szCs w:val="24"/>
        </w:rPr>
        <w:t>ode after the collapse o</w:t>
      </w:r>
      <w:r w:rsidR="006979D7">
        <w:rPr>
          <w:rFonts w:cstheme="minorHAnsi"/>
          <w:sz w:val="24"/>
          <w:szCs w:val="24"/>
        </w:rPr>
        <w:t>f Carillion. That same collapse</w:t>
      </w:r>
      <w:r w:rsidR="000E60E6">
        <w:rPr>
          <w:rFonts w:cstheme="minorHAnsi"/>
          <w:sz w:val="24"/>
          <w:szCs w:val="24"/>
        </w:rPr>
        <w:t xml:space="preserve"> also</w:t>
      </w:r>
      <w:r w:rsidR="006979D7">
        <w:rPr>
          <w:rFonts w:cstheme="minorHAnsi"/>
          <w:sz w:val="24"/>
          <w:szCs w:val="24"/>
        </w:rPr>
        <w:t xml:space="preserve"> drives a </w:t>
      </w:r>
      <w:r w:rsidR="000E60E6">
        <w:rPr>
          <w:rFonts w:cstheme="minorHAnsi"/>
          <w:sz w:val="24"/>
          <w:szCs w:val="24"/>
        </w:rPr>
        <w:t>need to give the Commissioner real power</w:t>
      </w:r>
      <w:r w:rsidR="006979D7">
        <w:rPr>
          <w:rFonts w:cstheme="minorHAnsi"/>
          <w:sz w:val="24"/>
          <w:szCs w:val="24"/>
        </w:rPr>
        <w:t>.</w:t>
      </w:r>
    </w:p>
    <w:p w14:paraId="2C54CB9A" w14:textId="0A95B0BC" w:rsidR="00210A5B" w:rsidRPr="008C2B59" w:rsidRDefault="00210A5B" w:rsidP="00210A5B">
      <w:pPr>
        <w:rPr>
          <w:rFonts w:cstheme="minorHAnsi"/>
          <w:sz w:val="24"/>
          <w:szCs w:val="24"/>
        </w:rPr>
      </w:pPr>
      <w:r w:rsidRPr="008C2B59">
        <w:rPr>
          <w:rFonts w:cstheme="minorHAnsi"/>
          <w:sz w:val="24"/>
          <w:szCs w:val="24"/>
        </w:rPr>
        <w:t>Financing solutions such as supply chain finance</w:t>
      </w:r>
      <w:r w:rsidR="00E93C36">
        <w:rPr>
          <w:rFonts w:cstheme="minorHAnsi"/>
          <w:sz w:val="24"/>
          <w:szCs w:val="24"/>
        </w:rPr>
        <w:t xml:space="preserve"> </w:t>
      </w:r>
      <w:r w:rsidRPr="008C2B59">
        <w:rPr>
          <w:rFonts w:cstheme="minorHAnsi"/>
          <w:sz w:val="24"/>
          <w:szCs w:val="24"/>
        </w:rPr>
        <w:t>are an important first step. However, these solutions are usually unavailable to smaller suppliers due to the high onboarding costs, and they typically only cover the largest 1 per cent of suppliers, leaving out the 99% who are most in need of cash flow. Now, through machine learning, small businesses can access a similar programme of financing which can allow them to receive payment instantly, as soon as the goods or services have been delivered</w:t>
      </w:r>
      <w:r w:rsidR="00FC7324">
        <w:rPr>
          <w:rFonts w:cstheme="minorHAnsi"/>
          <w:sz w:val="24"/>
          <w:szCs w:val="24"/>
        </w:rPr>
        <w:t xml:space="preserve"> and the Code should encourage these practices.</w:t>
      </w:r>
    </w:p>
    <w:p w14:paraId="4C13A9F0" w14:textId="77777777" w:rsidR="00210A5B" w:rsidRPr="008C2B59" w:rsidRDefault="00210A5B" w:rsidP="00210A5B">
      <w:pPr>
        <w:rPr>
          <w:rFonts w:cstheme="minorHAnsi"/>
          <w:sz w:val="24"/>
          <w:szCs w:val="24"/>
        </w:rPr>
      </w:pPr>
      <w:r w:rsidRPr="008C2B59">
        <w:rPr>
          <w:rFonts w:cstheme="minorHAnsi"/>
          <w:sz w:val="24"/>
          <w:szCs w:val="24"/>
        </w:rPr>
        <w:t>Given that these tools now exist, Government can be bolder in what it expects of large businesses. By laying down credible standards for a good payer through the Prompt Payment Code, it would give small businesses the confidence to know what they should be able to expect of their large buyers.</w:t>
      </w:r>
    </w:p>
    <w:p w14:paraId="09E3BBD3" w14:textId="3CB4CEAD" w:rsidR="00210A5B" w:rsidRPr="008C2B59" w:rsidRDefault="00210A5B" w:rsidP="00210A5B">
      <w:pPr>
        <w:rPr>
          <w:rFonts w:cstheme="minorHAnsi"/>
          <w:sz w:val="24"/>
          <w:szCs w:val="24"/>
        </w:rPr>
      </w:pPr>
      <w:r w:rsidRPr="008C2B59">
        <w:rPr>
          <w:rFonts w:cstheme="minorHAnsi"/>
          <w:sz w:val="24"/>
          <w:szCs w:val="24"/>
        </w:rPr>
        <w:t xml:space="preserve">By </w:t>
      </w:r>
      <w:r w:rsidR="00E86C25" w:rsidRPr="008C2B59">
        <w:rPr>
          <w:rFonts w:cstheme="minorHAnsi"/>
          <w:sz w:val="24"/>
          <w:szCs w:val="24"/>
        </w:rPr>
        <w:t>publicly</w:t>
      </w:r>
      <w:r w:rsidRPr="008C2B59">
        <w:rPr>
          <w:rFonts w:cstheme="minorHAnsi"/>
          <w:sz w:val="24"/>
          <w:szCs w:val="24"/>
        </w:rPr>
        <w:t xml:space="preserve"> recognising the businesses which uphold the highest payment practices, for example, businesses which look to offer a range of payment options to all suppliers, the best small suppliers would quickly move to supply those companies. It would significantly strengthen the strategic benefits to large businesses of being cash-on-delivery payers and likely accelerate reform in this area.</w:t>
      </w:r>
    </w:p>
    <w:p w14:paraId="00A945C7" w14:textId="77777777" w:rsidR="00210A5B" w:rsidRPr="008C2B59" w:rsidRDefault="00210A5B" w:rsidP="00210A5B">
      <w:pPr>
        <w:rPr>
          <w:rFonts w:cstheme="minorHAnsi"/>
          <w:sz w:val="24"/>
          <w:szCs w:val="24"/>
        </w:rPr>
      </w:pPr>
      <w:r w:rsidRPr="008C2B59">
        <w:rPr>
          <w:rFonts w:cstheme="minorHAnsi"/>
          <w:sz w:val="24"/>
          <w:szCs w:val="24"/>
        </w:rPr>
        <w:t>By voting with their feet, suppliers can help to speed up the process of moving business to business payments to the cash-on-delivery economy which it should be.</w:t>
      </w:r>
    </w:p>
    <w:p w14:paraId="2D087679" w14:textId="183AC611" w:rsidR="00210A5B" w:rsidRPr="00862B02" w:rsidRDefault="00635EB7" w:rsidP="00210A5B">
      <w:pPr>
        <w:rPr>
          <w:rFonts w:cstheme="minorHAnsi"/>
          <w:color w:val="538135" w:themeColor="accent6" w:themeShade="BF"/>
          <w:sz w:val="24"/>
          <w:szCs w:val="24"/>
        </w:rPr>
      </w:pPr>
      <w:r>
        <w:rPr>
          <w:rFonts w:cstheme="minorHAnsi"/>
          <w:color w:val="538135" w:themeColor="accent6" w:themeShade="BF"/>
          <w:sz w:val="24"/>
          <w:szCs w:val="24"/>
        </w:rPr>
        <w:t>10</w:t>
      </w:r>
      <w:r w:rsidR="00210A5B"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Are there</w:t>
      </w:r>
      <w:r w:rsidR="00210A5B"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any steps</w:t>
      </w:r>
      <w:r w:rsidR="00210A5B"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that could</w:t>
      </w:r>
      <w:r w:rsidR="00210A5B"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be taken to encourage</w:t>
      </w:r>
      <w:r w:rsidR="00210A5B"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more businesses</w:t>
      </w:r>
      <w:r w:rsidR="00210A5B"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to identify</w:t>
      </w:r>
      <w:r w:rsidR="00210A5B" w:rsidRPr="00862B02">
        <w:rPr>
          <w:rFonts w:cstheme="minorHAnsi"/>
          <w:color w:val="538135" w:themeColor="accent6" w:themeShade="BF"/>
          <w:sz w:val="24"/>
          <w:szCs w:val="24"/>
        </w:rPr>
        <w:t xml:space="preserve"> breaches   </w:t>
      </w:r>
      <w:r w:rsidR="00E86C25" w:rsidRPr="00862B02">
        <w:rPr>
          <w:rFonts w:cstheme="minorHAnsi"/>
          <w:color w:val="538135" w:themeColor="accent6" w:themeShade="BF"/>
          <w:sz w:val="24"/>
          <w:szCs w:val="24"/>
        </w:rPr>
        <w:t>of the Prompt</w:t>
      </w:r>
      <w:r w:rsidR="00210A5B" w:rsidRPr="00862B02">
        <w:rPr>
          <w:rFonts w:cstheme="minorHAnsi"/>
          <w:color w:val="538135" w:themeColor="accent6" w:themeShade="BF"/>
          <w:sz w:val="24"/>
          <w:szCs w:val="24"/>
        </w:rPr>
        <w:t xml:space="preserve">   Payment   </w:t>
      </w:r>
      <w:r w:rsidR="00E86C25" w:rsidRPr="00862B02">
        <w:rPr>
          <w:rFonts w:cstheme="minorHAnsi"/>
          <w:color w:val="538135" w:themeColor="accent6" w:themeShade="BF"/>
          <w:sz w:val="24"/>
          <w:szCs w:val="24"/>
        </w:rPr>
        <w:t>Code by signatories</w:t>
      </w:r>
      <w:r w:rsidR="00210A5B" w:rsidRPr="00862B02">
        <w:rPr>
          <w:rFonts w:cstheme="minorHAnsi"/>
          <w:color w:val="538135" w:themeColor="accent6" w:themeShade="BF"/>
          <w:sz w:val="24"/>
          <w:szCs w:val="24"/>
        </w:rPr>
        <w:t xml:space="preserve">?   </w:t>
      </w:r>
    </w:p>
    <w:p w14:paraId="0753BC25" w14:textId="2B6782E2" w:rsidR="00210A5B" w:rsidRDefault="00210A5B" w:rsidP="00210A5B">
      <w:pPr>
        <w:rPr>
          <w:rFonts w:cstheme="minorHAnsi"/>
          <w:sz w:val="24"/>
          <w:szCs w:val="24"/>
        </w:rPr>
      </w:pPr>
      <w:r w:rsidRPr="008C2B59">
        <w:rPr>
          <w:rFonts w:cstheme="minorHAnsi"/>
          <w:sz w:val="24"/>
          <w:szCs w:val="24"/>
        </w:rPr>
        <w:t xml:space="preserve">One possibility would be a whistle blowing procedure, where the complainants anonymity would be preserved and where the Commissioner would be empowered to mount an enquiry. It is likely that any such procedure would be rarely used because of the costs </w:t>
      </w:r>
      <w:r w:rsidR="00FC7324">
        <w:rPr>
          <w:rFonts w:cstheme="minorHAnsi"/>
          <w:sz w:val="24"/>
          <w:szCs w:val="24"/>
        </w:rPr>
        <w:t>and</w:t>
      </w:r>
      <w:r w:rsidRPr="008C2B59">
        <w:rPr>
          <w:rFonts w:cstheme="minorHAnsi"/>
          <w:sz w:val="24"/>
          <w:szCs w:val="24"/>
        </w:rPr>
        <w:t xml:space="preserve"> time required but it could be useful to highlight egregious cases and to discourage others from breeching the Code. </w:t>
      </w:r>
      <w:r w:rsidR="000E60E6">
        <w:rPr>
          <w:rFonts w:cstheme="minorHAnsi"/>
          <w:sz w:val="24"/>
          <w:szCs w:val="24"/>
        </w:rPr>
        <w:t>On the positive side recognition should be given to those tha</w:t>
      </w:r>
      <w:r w:rsidR="006979D7">
        <w:rPr>
          <w:rFonts w:cstheme="minorHAnsi"/>
          <w:sz w:val="24"/>
          <w:szCs w:val="24"/>
        </w:rPr>
        <w:t>t demonstrably comply with the C</w:t>
      </w:r>
      <w:r w:rsidR="000E60E6">
        <w:rPr>
          <w:rFonts w:cstheme="minorHAnsi"/>
          <w:sz w:val="24"/>
          <w:szCs w:val="24"/>
        </w:rPr>
        <w:t>ode; it is the “</w:t>
      </w:r>
      <w:r w:rsidR="006979D7">
        <w:rPr>
          <w:rFonts w:cstheme="minorHAnsi"/>
          <w:sz w:val="24"/>
          <w:szCs w:val="24"/>
        </w:rPr>
        <w:t>demonstrability</w:t>
      </w:r>
      <w:r w:rsidR="000E60E6">
        <w:rPr>
          <w:rFonts w:cstheme="minorHAnsi"/>
          <w:sz w:val="24"/>
          <w:szCs w:val="24"/>
        </w:rPr>
        <w:t>” that matters as any new measures to support confidence in the code must be effective.</w:t>
      </w:r>
    </w:p>
    <w:p w14:paraId="3D14D984" w14:textId="77777777" w:rsidR="00240343" w:rsidRPr="008C2B59" w:rsidRDefault="00240343" w:rsidP="00210A5B">
      <w:pPr>
        <w:rPr>
          <w:rFonts w:cstheme="minorHAnsi"/>
          <w:sz w:val="24"/>
          <w:szCs w:val="24"/>
        </w:rPr>
      </w:pPr>
    </w:p>
    <w:p w14:paraId="3A0C1DF1" w14:textId="0C0997BE" w:rsidR="00210A5B" w:rsidRPr="00862B02" w:rsidRDefault="00210A5B" w:rsidP="00210A5B">
      <w:pPr>
        <w:rPr>
          <w:rFonts w:cstheme="minorHAnsi"/>
          <w:color w:val="538135" w:themeColor="accent6" w:themeShade="BF"/>
          <w:sz w:val="24"/>
          <w:szCs w:val="24"/>
        </w:rPr>
      </w:pPr>
      <w:r w:rsidRPr="00862B02">
        <w:rPr>
          <w:rFonts w:cstheme="minorHAnsi"/>
          <w:color w:val="538135" w:themeColor="accent6" w:themeShade="BF"/>
          <w:sz w:val="24"/>
          <w:szCs w:val="24"/>
        </w:rPr>
        <w:lastRenderedPageBreak/>
        <w:t xml:space="preserve">11.  Should   </w:t>
      </w:r>
      <w:r w:rsidR="00E86C25" w:rsidRPr="00862B02">
        <w:rPr>
          <w:rFonts w:cstheme="minorHAnsi"/>
          <w:color w:val="538135" w:themeColor="accent6" w:themeShade="BF"/>
          <w:sz w:val="24"/>
          <w:szCs w:val="24"/>
        </w:rPr>
        <w:t>the Prompt</w:t>
      </w:r>
      <w:r w:rsidRPr="00862B02">
        <w:rPr>
          <w:rFonts w:cstheme="minorHAnsi"/>
          <w:color w:val="538135" w:themeColor="accent6" w:themeShade="BF"/>
          <w:sz w:val="24"/>
          <w:szCs w:val="24"/>
        </w:rPr>
        <w:t xml:space="preserve">   Payment   Code </w:t>
      </w:r>
      <w:r w:rsidR="00E86C25" w:rsidRPr="00862B02">
        <w:rPr>
          <w:rFonts w:cstheme="minorHAnsi"/>
          <w:color w:val="538135" w:themeColor="accent6" w:themeShade="BF"/>
          <w:sz w:val="24"/>
          <w:szCs w:val="24"/>
        </w:rPr>
        <w:t>be moved to the responsibility of the Small</w:t>
      </w:r>
      <w:r w:rsidR="00862B02" w:rsidRPr="00862B02">
        <w:rPr>
          <w:rFonts w:cstheme="minorHAnsi"/>
          <w:color w:val="538135" w:themeColor="accent6" w:themeShade="BF"/>
          <w:sz w:val="24"/>
          <w:szCs w:val="24"/>
        </w:rPr>
        <w:t xml:space="preserve"> </w:t>
      </w:r>
      <w:r w:rsidRPr="00862B02">
        <w:rPr>
          <w:rFonts w:cstheme="minorHAnsi"/>
          <w:color w:val="538135" w:themeColor="accent6" w:themeShade="BF"/>
          <w:sz w:val="24"/>
          <w:szCs w:val="24"/>
        </w:rPr>
        <w:t xml:space="preserve">Business   Commissioner?   </w:t>
      </w:r>
    </w:p>
    <w:p w14:paraId="7DE56B1B" w14:textId="48271FB1"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 xml:space="preserve">Yes </w:t>
      </w:r>
    </w:p>
    <w:p w14:paraId="523BA8A2" w14:textId="7BB5DCAD" w:rsidR="00210A5B" w:rsidRPr="00862B02" w:rsidRDefault="00F45965" w:rsidP="00862B02">
      <w:pPr>
        <w:spacing w:after="0"/>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 xml:space="preserve">No   </w:t>
      </w:r>
    </w:p>
    <w:p w14:paraId="7011AB26" w14:textId="60DB6636" w:rsidR="00210A5B" w:rsidRPr="002F7B87" w:rsidRDefault="00F45965" w:rsidP="00210A5B">
      <w:pPr>
        <w:rPr>
          <w:rFonts w:cstheme="minorHAnsi"/>
          <w:color w:val="538135" w:themeColor="accent6" w:themeShade="BF"/>
          <w:sz w:val="24"/>
          <w:szCs w:val="24"/>
        </w:rPr>
      </w:pPr>
      <w:r>
        <w:rPr>
          <w:rFonts w:cstheme="minorHAnsi"/>
          <w:color w:val="538135" w:themeColor="accent6" w:themeShade="BF"/>
          <w:sz w:val="24"/>
          <w:szCs w:val="24"/>
        </w:rPr>
        <w:t>•</w:t>
      </w:r>
      <w:r>
        <w:rPr>
          <w:rFonts w:cstheme="minorHAnsi"/>
          <w:color w:val="538135" w:themeColor="accent6" w:themeShade="BF"/>
          <w:sz w:val="24"/>
          <w:szCs w:val="24"/>
        </w:rPr>
        <w:tab/>
      </w:r>
      <w:r w:rsidR="00210A5B" w:rsidRPr="00862B02">
        <w:rPr>
          <w:rFonts w:cstheme="minorHAnsi"/>
          <w:color w:val="538135" w:themeColor="accent6" w:themeShade="BF"/>
          <w:sz w:val="24"/>
          <w:szCs w:val="24"/>
        </w:rPr>
        <w:t>Pleas</w:t>
      </w:r>
      <w:r w:rsidR="002F7B87">
        <w:rPr>
          <w:rFonts w:cstheme="minorHAnsi"/>
          <w:color w:val="538135" w:themeColor="accent6" w:themeShade="BF"/>
          <w:sz w:val="24"/>
          <w:szCs w:val="24"/>
        </w:rPr>
        <w:t>e   expand   on   your   answer</w:t>
      </w:r>
    </w:p>
    <w:p w14:paraId="539EBFDA" w14:textId="55350416" w:rsidR="00210A5B" w:rsidRPr="008C2B59" w:rsidRDefault="00210A5B" w:rsidP="00210A5B">
      <w:pPr>
        <w:rPr>
          <w:rFonts w:cstheme="minorHAnsi"/>
          <w:sz w:val="24"/>
          <w:szCs w:val="24"/>
        </w:rPr>
      </w:pPr>
      <w:r w:rsidRPr="008C2B59">
        <w:rPr>
          <w:rFonts w:cstheme="minorHAnsi"/>
          <w:sz w:val="24"/>
          <w:szCs w:val="24"/>
        </w:rPr>
        <w:t>Yes</w:t>
      </w:r>
    </w:p>
    <w:p w14:paraId="7540E27C" w14:textId="3FD00BF5" w:rsidR="00210A5B" w:rsidRPr="008C2B59" w:rsidRDefault="00210A5B" w:rsidP="00210A5B">
      <w:pPr>
        <w:rPr>
          <w:rFonts w:cstheme="minorHAnsi"/>
          <w:sz w:val="24"/>
          <w:szCs w:val="24"/>
        </w:rPr>
      </w:pPr>
      <w:r w:rsidRPr="008C2B59">
        <w:rPr>
          <w:rFonts w:cstheme="minorHAnsi"/>
          <w:sz w:val="24"/>
          <w:szCs w:val="24"/>
        </w:rPr>
        <w:t xml:space="preserve">The Code’s current management by CICM </w:t>
      </w:r>
      <w:r w:rsidR="000E60E6">
        <w:rPr>
          <w:rFonts w:cstheme="minorHAnsi"/>
          <w:sz w:val="24"/>
          <w:szCs w:val="24"/>
        </w:rPr>
        <w:t xml:space="preserve">(Chartered Institute of Credit Management) </w:t>
      </w:r>
      <w:r w:rsidRPr="008C2B59">
        <w:rPr>
          <w:rFonts w:cstheme="minorHAnsi"/>
          <w:sz w:val="24"/>
          <w:szCs w:val="24"/>
        </w:rPr>
        <w:t xml:space="preserve">can appear to present occasional </w:t>
      </w:r>
      <w:r w:rsidR="00240343">
        <w:rPr>
          <w:rFonts w:cstheme="minorHAnsi"/>
          <w:sz w:val="24"/>
          <w:szCs w:val="24"/>
        </w:rPr>
        <w:t xml:space="preserve">conflicts of interest as </w:t>
      </w:r>
      <w:r w:rsidRPr="008C2B59">
        <w:rPr>
          <w:rFonts w:cstheme="minorHAnsi"/>
          <w:sz w:val="24"/>
          <w:szCs w:val="24"/>
        </w:rPr>
        <w:t>CICM represents organisations of all sizes</w:t>
      </w:r>
      <w:r w:rsidR="001A34F3">
        <w:rPr>
          <w:rFonts w:cstheme="minorHAnsi"/>
          <w:sz w:val="24"/>
          <w:szCs w:val="24"/>
        </w:rPr>
        <w:t xml:space="preserve"> and different business practice</w:t>
      </w:r>
      <w:r w:rsidR="00635EB7">
        <w:rPr>
          <w:rFonts w:cstheme="minorHAnsi"/>
          <w:sz w:val="24"/>
          <w:szCs w:val="24"/>
        </w:rPr>
        <w:t>s</w:t>
      </w:r>
      <w:r w:rsidRPr="008C2B59">
        <w:rPr>
          <w:rFonts w:cstheme="minorHAnsi"/>
          <w:sz w:val="24"/>
          <w:szCs w:val="24"/>
        </w:rPr>
        <w:t xml:space="preserve">. The Commissioner’s mandate is to support the SME sector. In </w:t>
      </w:r>
      <w:r w:rsidR="00E86C25" w:rsidRPr="008C2B59">
        <w:rPr>
          <w:rFonts w:cstheme="minorHAnsi"/>
          <w:sz w:val="24"/>
          <w:szCs w:val="24"/>
        </w:rPr>
        <w:t>addition,</w:t>
      </w:r>
      <w:r w:rsidRPr="008C2B59">
        <w:rPr>
          <w:rFonts w:cstheme="minorHAnsi"/>
          <w:sz w:val="24"/>
          <w:szCs w:val="24"/>
        </w:rPr>
        <w:t xml:space="preserve"> the moves to change the culture of payment in the UK need to be integrated</w:t>
      </w:r>
      <w:r w:rsidR="00534FB4">
        <w:rPr>
          <w:rFonts w:cstheme="minorHAnsi"/>
          <w:sz w:val="24"/>
          <w:szCs w:val="24"/>
        </w:rPr>
        <w:t xml:space="preserve"> more directly into the management of the </w:t>
      </w:r>
      <w:r w:rsidR="00E86C25">
        <w:rPr>
          <w:rFonts w:cstheme="minorHAnsi"/>
          <w:sz w:val="24"/>
          <w:szCs w:val="24"/>
        </w:rPr>
        <w:t>Code.</w:t>
      </w:r>
      <w:r w:rsidRPr="008C2B59">
        <w:rPr>
          <w:rFonts w:cstheme="minorHAnsi"/>
          <w:sz w:val="24"/>
          <w:szCs w:val="24"/>
        </w:rPr>
        <w:t xml:space="preserve"> </w:t>
      </w:r>
    </w:p>
    <w:p w14:paraId="52FA3532" w14:textId="4A47DD5B" w:rsidR="00210A5B" w:rsidRPr="002F7B87" w:rsidRDefault="00210A5B" w:rsidP="00210A5B">
      <w:pPr>
        <w:rPr>
          <w:rFonts w:cstheme="minorHAnsi"/>
          <w:color w:val="538135" w:themeColor="accent6" w:themeShade="BF"/>
          <w:sz w:val="24"/>
          <w:szCs w:val="24"/>
        </w:rPr>
      </w:pPr>
      <w:r w:rsidRPr="00862B02">
        <w:rPr>
          <w:rFonts w:cstheme="minorHAnsi"/>
          <w:color w:val="538135" w:themeColor="accent6" w:themeShade="BF"/>
          <w:sz w:val="24"/>
          <w:szCs w:val="24"/>
        </w:rPr>
        <w:t xml:space="preserve">12.  What   </w:t>
      </w:r>
      <w:r w:rsidR="00E86C25" w:rsidRPr="00862B02">
        <w:rPr>
          <w:rFonts w:cstheme="minorHAnsi"/>
          <w:color w:val="538135" w:themeColor="accent6" w:themeShade="BF"/>
          <w:sz w:val="24"/>
          <w:szCs w:val="24"/>
        </w:rPr>
        <w:t>role could</w:t>
      </w:r>
      <w:r w:rsidRPr="00862B02">
        <w:rPr>
          <w:rFonts w:cstheme="minorHAnsi"/>
          <w:color w:val="538135" w:themeColor="accent6" w:themeShade="BF"/>
          <w:sz w:val="24"/>
          <w:szCs w:val="24"/>
        </w:rPr>
        <w:t xml:space="preserve">   business   representatives   and   sector   bodies   take   </w:t>
      </w:r>
      <w:r w:rsidR="00E86C25" w:rsidRPr="00862B02">
        <w:rPr>
          <w:rFonts w:cstheme="minorHAnsi"/>
          <w:color w:val="538135" w:themeColor="accent6" w:themeShade="BF"/>
          <w:sz w:val="24"/>
          <w:szCs w:val="24"/>
        </w:rPr>
        <w:t>in fostering</w:t>
      </w:r>
      <w:r w:rsidRPr="00862B02">
        <w:rPr>
          <w:rFonts w:cstheme="minorHAnsi"/>
          <w:color w:val="538135" w:themeColor="accent6" w:themeShade="BF"/>
          <w:sz w:val="24"/>
          <w:szCs w:val="24"/>
        </w:rPr>
        <w:t xml:space="preserve">   a responsible   payment   culture?   </w:t>
      </w:r>
      <w:r w:rsidR="00E86C25" w:rsidRPr="00862B02">
        <w:rPr>
          <w:rFonts w:cstheme="minorHAnsi"/>
          <w:color w:val="538135" w:themeColor="accent6" w:themeShade="BF"/>
          <w:sz w:val="24"/>
          <w:szCs w:val="24"/>
        </w:rPr>
        <w:t>How could</w:t>
      </w:r>
      <w:r w:rsidRPr="00862B02">
        <w:rPr>
          <w:rFonts w:cstheme="minorHAnsi"/>
          <w:color w:val="538135" w:themeColor="accent6" w:themeShade="BF"/>
          <w:sz w:val="24"/>
          <w:szCs w:val="24"/>
        </w:rPr>
        <w:t xml:space="preserve">   they   </w:t>
      </w:r>
      <w:r w:rsidR="00E86C25" w:rsidRPr="00862B02">
        <w:rPr>
          <w:rFonts w:cstheme="minorHAnsi"/>
          <w:color w:val="538135" w:themeColor="accent6" w:themeShade="BF"/>
          <w:sz w:val="24"/>
          <w:szCs w:val="24"/>
        </w:rPr>
        <w:t>use existing</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late payment</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measures, namely</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the Small</w:t>
      </w:r>
      <w:r w:rsidRPr="00862B02">
        <w:rPr>
          <w:rFonts w:cstheme="minorHAnsi"/>
          <w:color w:val="538135" w:themeColor="accent6" w:themeShade="BF"/>
          <w:sz w:val="24"/>
          <w:szCs w:val="24"/>
        </w:rPr>
        <w:t xml:space="preserve">   Business   </w:t>
      </w:r>
      <w:r w:rsidR="00E86C25" w:rsidRPr="00862B02">
        <w:rPr>
          <w:rFonts w:cstheme="minorHAnsi"/>
          <w:color w:val="538135" w:themeColor="accent6" w:themeShade="BF"/>
          <w:sz w:val="24"/>
          <w:szCs w:val="24"/>
        </w:rPr>
        <w:t>Commissioner, payment</w:t>
      </w:r>
      <w:r w:rsidRPr="00862B02">
        <w:rPr>
          <w:rFonts w:cstheme="minorHAnsi"/>
          <w:color w:val="538135" w:themeColor="accent6" w:themeShade="BF"/>
          <w:sz w:val="24"/>
          <w:szCs w:val="24"/>
        </w:rPr>
        <w:t xml:space="preserve">   practices   reporting   requirement an</w:t>
      </w:r>
      <w:r w:rsidR="002F7B87">
        <w:rPr>
          <w:rFonts w:cstheme="minorHAnsi"/>
          <w:color w:val="538135" w:themeColor="accent6" w:themeShade="BF"/>
          <w:sz w:val="24"/>
          <w:szCs w:val="24"/>
        </w:rPr>
        <w:t xml:space="preserve">d   Prompt   Payment   Code?   </w:t>
      </w:r>
    </w:p>
    <w:p w14:paraId="63D7AB35" w14:textId="044272F2" w:rsidR="00210A5B" w:rsidRPr="008C2B59" w:rsidRDefault="00210A5B" w:rsidP="00210A5B">
      <w:pPr>
        <w:rPr>
          <w:rFonts w:cstheme="minorHAnsi"/>
          <w:sz w:val="24"/>
          <w:szCs w:val="24"/>
        </w:rPr>
      </w:pPr>
      <w:r w:rsidRPr="008C2B59">
        <w:rPr>
          <w:rFonts w:cstheme="minorHAnsi"/>
          <w:sz w:val="24"/>
          <w:szCs w:val="24"/>
        </w:rPr>
        <w:t xml:space="preserve">The </w:t>
      </w:r>
      <w:r w:rsidR="00AB6478">
        <w:rPr>
          <w:rFonts w:cstheme="minorHAnsi"/>
          <w:sz w:val="24"/>
          <w:szCs w:val="24"/>
        </w:rPr>
        <w:t>BEIS</w:t>
      </w:r>
      <w:r w:rsidRPr="008C2B59">
        <w:rPr>
          <w:rFonts w:cstheme="minorHAnsi"/>
          <w:sz w:val="24"/>
          <w:szCs w:val="24"/>
        </w:rPr>
        <w:t xml:space="preserve"> grossly unfair payment terms and practices consultation demonstrated that trade bodies were </w:t>
      </w:r>
      <w:r w:rsidR="00862B02" w:rsidRPr="008C2B59">
        <w:rPr>
          <w:rFonts w:cstheme="minorHAnsi"/>
          <w:sz w:val="24"/>
          <w:szCs w:val="24"/>
        </w:rPr>
        <w:t>reluctant</w:t>
      </w:r>
      <w:r w:rsidRPr="008C2B59">
        <w:rPr>
          <w:rFonts w:cstheme="minorHAnsi"/>
          <w:sz w:val="24"/>
          <w:szCs w:val="24"/>
        </w:rPr>
        <w:t xml:space="preserve"> to take on the risks and burdens of running aspects of late payment </w:t>
      </w:r>
      <w:r w:rsidR="00E86C25" w:rsidRPr="008C2B59">
        <w:rPr>
          <w:rFonts w:cstheme="minorHAnsi"/>
          <w:sz w:val="24"/>
          <w:szCs w:val="24"/>
        </w:rPr>
        <w:t>quasi-judicial</w:t>
      </w:r>
      <w:r w:rsidRPr="008C2B59">
        <w:rPr>
          <w:rFonts w:cstheme="minorHAnsi"/>
          <w:sz w:val="24"/>
          <w:szCs w:val="24"/>
        </w:rPr>
        <w:t xml:space="preserve"> process themselves. This is understandable because of the legal expertise that would be </w:t>
      </w:r>
      <w:r w:rsidR="00AB6478">
        <w:rPr>
          <w:rFonts w:cstheme="minorHAnsi"/>
          <w:sz w:val="24"/>
          <w:szCs w:val="24"/>
        </w:rPr>
        <w:t xml:space="preserve">required and the smaller size of most trade </w:t>
      </w:r>
      <w:r w:rsidR="00E86C25">
        <w:rPr>
          <w:rFonts w:cstheme="minorHAnsi"/>
          <w:sz w:val="24"/>
          <w:szCs w:val="24"/>
        </w:rPr>
        <w:t>associations.</w:t>
      </w:r>
      <w:r w:rsidRPr="008C2B59">
        <w:rPr>
          <w:rFonts w:cstheme="minorHAnsi"/>
          <w:sz w:val="24"/>
          <w:szCs w:val="24"/>
        </w:rPr>
        <w:t xml:space="preserve"> </w:t>
      </w:r>
      <w:r w:rsidR="00862B02" w:rsidRPr="008C2B59">
        <w:rPr>
          <w:rFonts w:cstheme="minorHAnsi"/>
          <w:sz w:val="24"/>
          <w:szCs w:val="24"/>
        </w:rPr>
        <w:t>Additionally</w:t>
      </w:r>
      <w:r w:rsidRPr="008C2B59">
        <w:rPr>
          <w:rFonts w:cstheme="minorHAnsi"/>
          <w:sz w:val="24"/>
          <w:szCs w:val="24"/>
        </w:rPr>
        <w:t xml:space="preserve">, </w:t>
      </w:r>
      <w:r w:rsidR="009B6380">
        <w:rPr>
          <w:rFonts w:cstheme="minorHAnsi"/>
          <w:sz w:val="24"/>
          <w:szCs w:val="24"/>
        </w:rPr>
        <w:t xml:space="preserve">individual </w:t>
      </w:r>
      <w:r w:rsidRPr="008C2B59">
        <w:rPr>
          <w:rFonts w:cstheme="minorHAnsi"/>
          <w:sz w:val="24"/>
          <w:szCs w:val="24"/>
        </w:rPr>
        <w:t xml:space="preserve">SMEs regard getting help on such matters as a distress purchase and not something that might require an annual increase in their membership subscriptions. </w:t>
      </w:r>
    </w:p>
    <w:p w14:paraId="65340E2E" w14:textId="73AC929F" w:rsidR="00210A5B" w:rsidRDefault="00210A5B" w:rsidP="00210A5B">
      <w:pPr>
        <w:rPr>
          <w:rFonts w:cstheme="minorHAnsi"/>
          <w:sz w:val="24"/>
          <w:szCs w:val="24"/>
        </w:rPr>
      </w:pPr>
      <w:r w:rsidRPr="008C2B59">
        <w:rPr>
          <w:rFonts w:cstheme="minorHAnsi"/>
          <w:sz w:val="24"/>
          <w:szCs w:val="24"/>
        </w:rPr>
        <w:t xml:space="preserve">Particular sectors and/or SME customer relationships do present greater late and long payment problems than others. The Commissioner should be able to share the operation of the SME late payment mediation scheme with representative bodies in those business sectors, while carrying the major share of the costs and risks. Application of a </w:t>
      </w:r>
      <w:r w:rsidR="00E86C25" w:rsidRPr="008C2B59">
        <w:rPr>
          <w:rFonts w:cstheme="minorHAnsi"/>
          <w:sz w:val="24"/>
          <w:szCs w:val="24"/>
        </w:rPr>
        <w:t>joint scheme</w:t>
      </w:r>
      <w:r w:rsidRPr="008C2B59">
        <w:rPr>
          <w:rFonts w:cstheme="minorHAnsi"/>
          <w:sz w:val="24"/>
          <w:szCs w:val="24"/>
        </w:rPr>
        <w:t xml:space="preserve"> with </w:t>
      </w:r>
      <w:r w:rsidR="009C79C7">
        <w:rPr>
          <w:rFonts w:cstheme="minorHAnsi"/>
          <w:sz w:val="24"/>
          <w:szCs w:val="24"/>
        </w:rPr>
        <w:t>a</w:t>
      </w:r>
      <w:r w:rsidRPr="008C2B59">
        <w:rPr>
          <w:rFonts w:cstheme="minorHAnsi"/>
          <w:sz w:val="24"/>
          <w:szCs w:val="24"/>
        </w:rPr>
        <w:t xml:space="preserve"> particular trade body should form part of standard sector terms and conditions. </w:t>
      </w:r>
      <w:r w:rsidR="00E86C25" w:rsidRPr="008C2B59">
        <w:rPr>
          <w:rFonts w:cstheme="minorHAnsi"/>
          <w:sz w:val="24"/>
          <w:szCs w:val="24"/>
        </w:rPr>
        <w:t>Partnership in</w:t>
      </w:r>
      <w:r w:rsidRPr="008C2B59">
        <w:rPr>
          <w:rFonts w:cstheme="minorHAnsi"/>
          <w:sz w:val="24"/>
          <w:szCs w:val="24"/>
        </w:rPr>
        <w:t xml:space="preserve"> the Commissioners </w:t>
      </w:r>
      <w:r w:rsidR="00853D14">
        <w:rPr>
          <w:rFonts w:cstheme="minorHAnsi"/>
          <w:sz w:val="24"/>
          <w:szCs w:val="24"/>
        </w:rPr>
        <w:t>processes</w:t>
      </w:r>
      <w:r w:rsidR="00E86C25" w:rsidRPr="008C2B59">
        <w:rPr>
          <w:rFonts w:cstheme="minorHAnsi"/>
          <w:sz w:val="24"/>
          <w:szCs w:val="24"/>
        </w:rPr>
        <w:t xml:space="preserve"> could</w:t>
      </w:r>
      <w:r w:rsidRPr="008C2B59">
        <w:rPr>
          <w:rFonts w:cstheme="minorHAnsi"/>
          <w:sz w:val="24"/>
          <w:szCs w:val="24"/>
        </w:rPr>
        <w:t xml:space="preserve"> work in a fashion </w:t>
      </w:r>
      <w:r w:rsidR="00E86C25" w:rsidRPr="008C2B59">
        <w:rPr>
          <w:rFonts w:cstheme="minorHAnsi"/>
          <w:sz w:val="24"/>
          <w:szCs w:val="24"/>
        </w:rPr>
        <w:t>like</w:t>
      </w:r>
      <w:r w:rsidR="00853D14">
        <w:rPr>
          <w:rFonts w:cstheme="minorHAnsi"/>
          <w:sz w:val="24"/>
          <w:szCs w:val="24"/>
        </w:rPr>
        <w:t xml:space="preserve"> an e</w:t>
      </w:r>
      <w:r w:rsidRPr="008C2B59">
        <w:rPr>
          <w:rFonts w:cstheme="minorHAnsi"/>
          <w:sz w:val="24"/>
          <w:szCs w:val="24"/>
        </w:rPr>
        <w:t xml:space="preserve">mployment </w:t>
      </w:r>
      <w:r w:rsidR="00853D14">
        <w:rPr>
          <w:rFonts w:cstheme="minorHAnsi"/>
          <w:sz w:val="24"/>
          <w:szCs w:val="24"/>
        </w:rPr>
        <w:t>t</w:t>
      </w:r>
      <w:r w:rsidR="009C79C7" w:rsidRPr="008C2B59">
        <w:rPr>
          <w:rFonts w:cstheme="minorHAnsi"/>
          <w:sz w:val="24"/>
          <w:szCs w:val="24"/>
        </w:rPr>
        <w:t>ribunal</w:t>
      </w:r>
      <w:r w:rsidRPr="008C2B59">
        <w:rPr>
          <w:rFonts w:cstheme="minorHAnsi"/>
          <w:sz w:val="24"/>
          <w:szCs w:val="24"/>
        </w:rPr>
        <w:t xml:space="preserve"> with the Commissioners representative – an </w:t>
      </w:r>
      <w:r w:rsidR="00F45E95">
        <w:rPr>
          <w:rFonts w:cstheme="minorHAnsi"/>
          <w:sz w:val="24"/>
          <w:szCs w:val="24"/>
        </w:rPr>
        <w:t>adjudicator</w:t>
      </w:r>
      <w:r w:rsidRPr="008C2B59">
        <w:rPr>
          <w:rFonts w:cstheme="minorHAnsi"/>
          <w:sz w:val="24"/>
          <w:szCs w:val="24"/>
        </w:rPr>
        <w:t xml:space="preserve">, working with a trade sector representative. It might also be </w:t>
      </w:r>
      <w:r w:rsidR="009C79C7" w:rsidRPr="008C2B59">
        <w:rPr>
          <w:rFonts w:cstheme="minorHAnsi"/>
          <w:sz w:val="24"/>
          <w:szCs w:val="24"/>
        </w:rPr>
        <w:t>advisable</w:t>
      </w:r>
      <w:r w:rsidRPr="008C2B59">
        <w:rPr>
          <w:rFonts w:cstheme="minorHAnsi"/>
          <w:sz w:val="24"/>
          <w:szCs w:val="24"/>
        </w:rPr>
        <w:t xml:space="preserve"> to use a simplified procedure involving the Commissioner’s </w:t>
      </w:r>
      <w:r w:rsidR="00F45E95" w:rsidRPr="008C2B59">
        <w:rPr>
          <w:rFonts w:cstheme="minorHAnsi"/>
          <w:sz w:val="24"/>
          <w:szCs w:val="24"/>
        </w:rPr>
        <w:t>adju</w:t>
      </w:r>
      <w:r w:rsidR="00F45E95">
        <w:rPr>
          <w:rFonts w:cstheme="minorHAnsi"/>
          <w:sz w:val="24"/>
          <w:szCs w:val="24"/>
        </w:rPr>
        <w:t>d</w:t>
      </w:r>
      <w:r w:rsidR="00F45E95" w:rsidRPr="008C2B59">
        <w:rPr>
          <w:rFonts w:cstheme="minorHAnsi"/>
          <w:sz w:val="24"/>
          <w:szCs w:val="24"/>
        </w:rPr>
        <w:t>icator</w:t>
      </w:r>
      <w:r w:rsidRPr="008C2B59">
        <w:rPr>
          <w:rFonts w:cstheme="minorHAnsi"/>
          <w:sz w:val="24"/>
          <w:szCs w:val="24"/>
        </w:rPr>
        <w:t xml:space="preserve"> and a single trade association representative for most cases. </w:t>
      </w:r>
    </w:p>
    <w:p w14:paraId="7234F85B" w14:textId="5F782F5F" w:rsidR="00862B02" w:rsidRPr="00862B02" w:rsidRDefault="00210A5B" w:rsidP="00210A5B">
      <w:pPr>
        <w:rPr>
          <w:rFonts w:cstheme="minorHAnsi"/>
          <w:color w:val="538135" w:themeColor="accent6" w:themeShade="BF"/>
          <w:sz w:val="24"/>
          <w:szCs w:val="24"/>
        </w:rPr>
      </w:pPr>
      <w:r w:rsidRPr="00862B02">
        <w:rPr>
          <w:rFonts w:cstheme="minorHAnsi"/>
          <w:color w:val="538135" w:themeColor="accent6" w:themeShade="BF"/>
          <w:sz w:val="24"/>
          <w:szCs w:val="24"/>
        </w:rPr>
        <w:t xml:space="preserve">13.  What   </w:t>
      </w:r>
      <w:r w:rsidR="00E86C25" w:rsidRPr="00862B02">
        <w:rPr>
          <w:rFonts w:cstheme="minorHAnsi"/>
          <w:color w:val="538135" w:themeColor="accent6" w:themeShade="BF"/>
          <w:sz w:val="24"/>
          <w:szCs w:val="24"/>
        </w:rPr>
        <w:t>is your experience</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of measures</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to improve</w:t>
      </w:r>
      <w:r w:rsidRPr="00862B02">
        <w:rPr>
          <w:rFonts w:cstheme="minorHAnsi"/>
          <w:color w:val="538135" w:themeColor="accent6" w:themeShade="BF"/>
          <w:sz w:val="24"/>
          <w:szCs w:val="24"/>
        </w:rPr>
        <w:t xml:space="preserve">   payment   practices   </w:t>
      </w:r>
      <w:r w:rsidR="00E86C25" w:rsidRPr="00862B02">
        <w:rPr>
          <w:rFonts w:cstheme="minorHAnsi"/>
          <w:color w:val="538135" w:themeColor="accent6" w:themeShade="BF"/>
          <w:sz w:val="24"/>
          <w:szCs w:val="24"/>
        </w:rPr>
        <w:t>in other</w:t>
      </w:r>
      <w:r w:rsidRPr="00862B02">
        <w:rPr>
          <w:rFonts w:cstheme="minorHAnsi"/>
          <w:color w:val="538135" w:themeColor="accent6" w:themeShade="BF"/>
          <w:sz w:val="24"/>
          <w:szCs w:val="24"/>
        </w:rPr>
        <w:t xml:space="preserve"> countries?  </w:t>
      </w:r>
    </w:p>
    <w:p w14:paraId="2E87A1E5" w14:textId="02705FAF" w:rsidR="00210A5B" w:rsidRPr="008C2B59" w:rsidRDefault="00E86C25" w:rsidP="00210A5B">
      <w:pPr>
        <w:rPr>
          <w:rFonts w:cstheme="minorHAnsi"/>
          <w:sz w:val="24"/>
          <w:szCs w:val="24"/>
        </w:rPr>
      </w:pPr>
      <w:r w:rsidRPr="008C2B59">
        <w:rPr>
          <w:rFonts w:cstheme="minorHAnsi"/>
          <w:sz w:val="24"/>
          <w:szCs w:val="24"/>
        </w:rPr>
        <w:t>Attention</w:t>
      </w:r>
      <w:r w:rsidR="00210A5B" w:rsidRPr="008C2B59">
        <w:rPr>
          <w:rFonts w:cstheme="minorHAnsi"/>
          <w:sz w:val="24"/>
          <w:szCs w:val="24"/>
        </w:rPr>
        <w:t xml:space="preserve"> has </w:t>
      </w:r>
      <w:r w:rsidRPr="008C2B59">
        <w:rPr>
          <w:rFonts w:cstheme="minorHAnsi"/>
          <w:sz w:val="24"/>
          <w:szCs w:val="24"/>
        </w:rPr>
        <w:t>been drawn</w:t>
      </w:r>
      <w:r w:rsidR="00210A5B" w:rsidRPr="008C2B59">
        <w:rPr>
          <w:rFonts w:cstheme="minorHAnsi"/>
          <w:sz w:val="24"/>
          <w:szCs w:val="24"/>
        </w:rPr>
        <w:t xml:space="preserve"> </w:t>
      </w:r>
      <w:r w:rsidRPr="008C2B59">
        <w:rPr>
          <w:rFonts w:cstheme="minorHAnsi"/>
          <w:sz w:val="24"/>
          <w:szCs w:val="24"/>
        </w:rPr>
        <w:t>to the</w:t>
      </w:r>
      <w:r w:rsidR="00210A5B" w:rsidRPr="008C2B59">
        <w:rPr>
          <w:rFonts w:cstheme="minorHAnsi"/>
          <w:sz w:val="24"/>
          <w:szCs w:val="24"/>
        </w:rPr>
        <w:t xml:space="preserve"> </w:t>
      </w:r>
      <w:r w:rsidR="00CD1319" w:rsidRPr="008C2B59">
        <w:rPr>
          <w:rFonts w:cstheme="minorHAnsi"/>
          <w:sz w:val="24"/>
          <w:szCs w:val="24"/>
        </w:rPr>
        <w:t>late</w:t>
      </w:r>
      <w:r w:rsidR="00210A5B" w:rsidRPr="008C2B59">
        <w:rPr>
          <w:rFonts w:cstheme="minorHAnsi"/>
          <w:sz w:val="24"/>
          <w:szCs w:val="24"/>
        </w:rPr>
        <w:t xml:space="preserve"> payment culture of Scandinavia. All but Sweden appear to have better late and long payment practices and have shorter payment periods</w:t>
      </w:r>
      <w:r w:rsidR="00CD1319">
        <w:rPr>
          <w:rFonts w:cstheme="minorHAnsi"/>
          <w:sz w:val="24"/>
          <w:szCs w:val="24"/>
        </w:rPr>
        <w:t xml:space="preserve"> than the UK</w:t>
      </w:r>
      <w:r w:rsidR="00210A5B" w:rsidRPr="008C2B59">
        <w:rPr>
          <w:rFonts w:cstheme="minorHAnsi"/>
          <w:sz w:val="24"/>
          <w:szCs w:val="24"/>
        </w:rPr>
        <w:t xml:space="preserve">.   There will be in part due to national cultural differences. </w:t>
      </w:r>
      <w:r w:rsidRPr="008C2B59">
        <w:rPr>
          <w:rFonts w:cstheme="minorHAnsi"/>
          <w:sz w:val="24"/>
          <w:szCs w:val="24"/>
        </w:rPr>
        <w:t>However, those</w:t>
      </w:r>
      <w:r w:rsidR="00210A5B" w:rsidRPr="008C2B59">
        <w:rPr>
          <w:rFonts w:cstheme="minorHAnsi"/>
          <w:sz w:val="24"/>
          <w:szCs w:val="24"/>
        </w:rPr>
        <w:t xml:space="preserve"> that had experience of business in, for instance, Finland, pointed to increased use of technology to ensure </w:t>
      </w:r>
      <w:r w:rsidRPr="008C2B59">
        <w:rPr>
          <w:rFonts w:cstheme="minorHAnsi"/>
          <w:sz w:val="24"/>
          <w:szCs w:val="24"/>
        </w:rPr>
        <w:t>prompt payment by</w:t>
      </w:r>
      <w:r w:rsidR="00210A5B" w:rsidRPr="008C2B59">
        <w:rPr>
          <w:rFonts w:cstheme="minorHAnsi"/>
          <w:sz w:val="24"/>
          <w:szCs w:val="24"/>
        </w:rPr>
        <w:t xml:space="preserve"> e-invoice.</w:t>
      </w:r>
    </w:p>
    <w:p w14:paraId="245A89C3" w14:textId="793920C0" w:rsidR="00210A5B" w:rsidRPr="008C2B59" w:rsidRDefault="00210A5B" w:rsidP="00210A5B">
      <w:pPr>
        <w:rPr>
          <w:rFonts w:cstheme="minorHAnsi"/>
          <w:sz w:val="24"/>
          <w:szCs w:val="24"/>
        </w:rPr>
      </w:pPr>
      <w:r w:rsidRPr="008C2B59">
        <w:rPr>
          <w:rFonts w:cstheme="minorHAnsi"/>
          <w:sz w:val="24"/>
          <w:szCs w:val="24"/>
        </w:rPr>
        <w:t xml:space="preserve">The Irish prompt payment regime for the public sector is described here </w:t>
      </w:r>
      <w:hyperlink r:id="rId11" w:history="1">
        <w:r w:rsidR="00F45965" w:rsidRPr="00CF2741">
          <w:rPr>
            <w:rStyle w:val="Hyperlink"/>
            <w:rFonts w:cstheme="minorHAnsi"/>
            <w:sz w:val="24"/>
            <w:szCs w:val="24"/>
          </w:rPr>
          <w:t>https://dbei.gov.ie/en/What-We-Do/Supports-for-SMEs/Late-Payments/Prompt-Payment-</w:t>
        </w:r>
        <w:r w:rsidR="00F45965" w:rsidRPr="00CF2741">
          <w:rPr>
            <w:rStyle w:val="Hyperlink"/>
            <w:rFonts w:cstheme="minorHAnsi"/>
            <w:sz w:val="24"/>
            <w:szCs w:val="24"/>
          </w:rPr>
          <w:lastRenderedPageBreak/>
          <w:t>Returns/</w:t>
        </w:r>
      </w:hyperlink>
      <w:r w:rsidRPr="008C2B59">
        <w:rPr>
          <w:rFonts w:cstheme="minorHAnsi"/>
          <w:sz w:val="24"/>
          <w:szCs w:val="24"/>
        </w:rPr>
        <w:t xml:space="preserve"> , it</w:t>
      </w:r>
      <w:r w:rsidR="00853D14">
        <w:rPr>
          <w:rFonts w:cstheme="minorHAnsi"/>
          <w:sz w:val="24"/>
          <w:szCs w:val="24"/>
        </w:rPr>
        <w:t xml:space="preserve"> has many merits</w:t>
      </w:r>
      <w:r w:rsidRPr="008C2B59">
        <w:rPr>
          <w:rFonts w:cstheme="minorHAnsi"/>
          <w:sz w:val="24"/>
          <w:szCs w:val="24"/>
        </w:rPr>
        <w:t xml:space="preserve">. </w:t>
      </w:r>
      <w:r w:rsidR="003811DF">
        <w:rPr>
          <w:rFonts w:cstheme="minorHAnsi"/>
          <w:sz w:val="24"/>
          <w:szCs w:val="24"/>
        </w:rPr>
        <w:t>The Irish government automatically pays the interest and conversation charge on any supply invoice which is paid late, whether it is claimed or not.</w:t>
      </w:r>
    </w:p>
    <w:p w14:paraId="14BDCE36" w14:textId="491862D8" w:rsidR="00210A5B" w:rsidRPr="00862B02" w:rsidRDefault="00210A5B" w:rsidP="00210A5B">
      <w:pPr>
        <w:rPr>
          <w:rFonts w:cstheme="minorHAnsi"/>
          <w:color w:val="538135" w:themeColor="accent6" w:themeShade="BF"/>
          <w:sz w:val="24"/>
          <w:szCs w:val="24"/>
        </w:rPr>
      </w:pPr>
      <w:r w:rsidRPr="00862B02">
        <w:rPr>
          <w:rFonts w:cstheme="minorHAnsi"/>
          <w:color w:val="538135" w:themeColor="accent6" w:themeShade="BF"/>
          <w:sz w:val="24"/>
          <w:szCs w:val="24"/>
        </w:rPr>
        <w:t xml:space="preserve">14.  What   measures   may   </w:t>
      </w:r>
      <w:r w:rsidR="00E86C25" w:rsidRPr="00862B02">
        <w:rPr>
          <w:rFonts w:cstheme="minorHAnsi"/>
          <w:color w:val="538135" w:themeColor="accent6" w:themeShade="BF"/>
          <w:sz w:val="24"/>
          <w:szCs w:val="24"/>
        </w:rPr>
        <w:t>be effective</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in addressing</w:t>
      </w:r>
      <w:r w:rsidRPr="00862B02">
        <w:rPr>
          <w:rFonts w:cstheme="minorHAnsi"/>
          <w:color w:val="538135" w:themeColor="accent6" w:themeShade="BF"/>
          <w:sz w:val="24"/>
          <w:szCs w:val="24"/>
        </w:rPr>
        <w:t xml:space="preserve">   lengthy   payment   terms?   </w:t>
      </w:r>
    </w:p>
    <w:p w14:paraId="6745EA6F" w14:textId="293AC66E" w:rsidR="00862B02" w:rsidRPr="002F7B87" w:rsidRDefault="00210A5B" w:rsidP="00210A5B">
      <w:pPr>
        <w:rPr>
          <w:rFonts w:cstheme="minorHAnsi"/>
          <w:sz w:val="24"/>
          <w:szCs w:val="24"/>
        </w:rPr>
      </w:pPr>
      <w:r w:rsidRPr="008C2B59">
        <w:rPr>
          <w:rFonts w:cstheme="minorHAnsi"/>
          <w:sz w:val="24"/>
          <w:szCs w:val="24"/>
        </w:rPr>
        <w:t xml:space="preserve">Payment terms should also be reported with payment practices. This should </w:t>
      </w:r>
      <w:r w:rsidR="00240343">
        <w:rPr>
          <w:rFonts w:cstheme="minorHAnsi"/>
          <w:sz w:val="24"/>
          <w:szCs w:val="24"/>
        </w:rPr>
        <w:t>be on a comply or explain basis -</w:t>
      </w:r>
      <w:r w:rsidRPr="008C2B59">
        <w:rPr>
          <w:rFonts w:cstheme="minorHAnsi"/>
          <w:sz w:val="24"/>
          <w:szCs w:val="24"/>
        </w:rPr>
        <w:t xml:space="preserve"> there are sometimes sectoral reason for long payment periods. </w:t>
      </w:r>
      <w:r w:rsidR="003A468C">
        <w:rPr>
          <w:rFonts w:cstheme="minorHAnsi"/>
          <w:sz w:val="24"/>
          <w:szCs w:val="24"/>
        </w:rPr>
        <w:t xml:space="preserve">Compensation and interest practices should also be disclosed, together with full accounting accruals for those amounts outstanding, even if suppliers do not eventually claim them. </w:t>
      </w:r>
      <w:r w:rsidRPr="008C2B59">
        <w:rPr>
          <w:rFonts w:cstheme="minorHAnsi"/>
          <w:sz w:val="24"/>
          <w:szCs w:val="24"/>
        </w:rPr>
        <w:t>The Commissioner should be empowered to highlight onerous payment periods and potentiall</w:t>
      </w:r>
      <w:r w:rsidR="002F7B87">
        <w:rPr>
          <w:rFonts w:cstheme="minorHAnsi"/>
          <w:sz w:val="24"/>
          <w:szCs w:val="24"/>
        </w:rPr>
        <w:t xml:space="preserve">y to investigate and penalise. </w:t>
      </w:r>
    </w:p>
    <w:p w14:paraId="36B7B754" w14:textId="15178314" w:rsidR="00210A5B" w:rsidRPr="00240343" w:rsidRDefault="00210A5B" w:rsidP="00210A5B">
      <w:pPr>
        <w:rPr>
          <w:rFonts w:cstheme="minorHAnsi"/>
          <w:sz w:val="24"/>
          <w:szCs w:val="24"/>
        </w:rPr>
      </w:pPr>
      <w:r w:rsidRPr="00862B02">
        <w:rPr>
          <w:rFonts w:cstheme="minorHAnsi"/>
          <w:color w:val="538135" w:themeColor="accent6" w:themeShade="BF"/>
          <w:sz w:val="24"/>
          <w:szCs w:val="24"/>
        </w:rPr>
        <w:t xml:space="preserve">15.  </w:t>
      </w:r>
      <w:r w:rsidR="00E86C25" w:rsidRPr="00862B02">
        <w:rPr>
          <w:rFonts w:cstheme="minorHAnsi"/>
          <w:color w:val="538135" w:themeColor="accent6" w:themeShade="BF"/>
          <w:sz w:val="24"/>
          <w:szCs w:val="24"/>
        </w:rPr>
        <w:t>Do you</w:t>
      </w:r>
      <w:r w:rsidRPr="00862B02">
        <w:rPr>
          <w:rFonts w:cstheme="minorHAnsi"/>
          <w:color w:val="538135" w:themeColor="accent6" w:themeShade="BF"/>
          <w:sz w:val="24"/>
          <w:szCs w:val="24"/>
        </w:rPr>
        <w:t xml:space="preserve">   think   the   measures   recently   announced   </w:t>
      </w:r>
      <w:r w:rsidR="00E86C25" w:rsidRPr="00862B02">
        <w:rPr>
          <w:rFonts w:cstheme="minorHAnsi"/>
          <w:color w:val="538135" w:themeColor="accent6" w:themeShade="BF"/>
          <w:sz w:val="24"/>
          <w:szCs w:val="24"/>
        </w:rPr>
        <w:t>to improve</w:t>
      </w:r>
      <w:r w:rsidRPr="00862B02">
        <w:rPr>
          <w:rFonts w:cstheme="minorHAnsi"/>
          <w:color w:val="538135" w:themeColor="accent6" w:themeShade="BF"/>
          <w:sz w:val="24"/>
          <w:szCs w:val="24"/>
        </w:rPr>
        <w:t xml:space="preserve">   board   level   responsibility will   </w:t>
      </w:r>
      <w:r w:rsidR="00E86C25" w:rsidRPr="00862B02">
        <w:rPr>
          <w:rFonts w:cstheme="minorHAnsi"/>
          <w:color w:val="538135" w:themeColor="accent6" w:themeShade="BF"/>
          <w:sz w:val="24"/>
          <w:szCs w:val="24"/>
        </w:rPr>
        <w:t>have an impact</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Does more</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need to be done to ensure</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that payment</w:t>
      </w:r>
      <w:r w:rsidRPr="00862B02">
        <w:rPr>
          <w:rFonts w:cstheme="minorHAnsi"/>
          <w:color w:val="538135" w:themeColor="accent6" w:themeShade="BF"/>
          <w:sz w:val="24"/>
          <w:szCs w:val="24"/>
        </w:rPr>
        <w:t xml:space="preserve">   behaviour   is   considered   </w:t>
      </w:r>
      <w:r w:rsidR="00E86C25" w:rsidRPr="00862B02">
        <w:rPr>
          <w:rFonts w:cstheme="minorHAnsi"/>
          <w:color w:val="538135" w:themeColor="accent6" w:themeShade="BF"/>
          <w:sz w:val="24"/>
          <w:szCs w:val="24"/>
        </w:rPr>
        <w:t>at board</w:t>
      </w:r>
      <w:r w:rsidRPr="00862B02">
        <w:rPr>
          <w:rFonts w:cstheme="minorHAnsi"/>
          <w:color w:val="538135" w:themeColor="accent6" w:themeShade="BF"/>
          <w:sz w:val="24"/>
          <w:szCs w:val="24"/>
        </w:rPr>
        <w:t xml:space="preserve">   level? </w:t>
      </w:r>
    </w:p>
    <w:p w14:paraId="5B4F0ADD" w14:textId="4A342C5E" w:rsidR="00210A5B" w:rsidRPr="008C2B59" w:rsidRDefault="00EB1F97" w:rsidP="00210A5B">
      <w:pPr>
        <w:rPr>
          <w:rFonts w:cstheme="minorHAnsi"/>
          <w:sz w:val="24"/>
          <w:szCs w:val="24"/>
        </w:rPr>
      </w:pPr>
      <w:r>
        <w:rPr>
          <w:rFonts w:cstheme="minorHAnsi"/>
          <w:sz w:val="24"/>
          <w:szCs w:val="24"/>
        </w:rPr>
        <w:t xml:space="preserve">Until </w:t>
      </w:r>
      <w:r w:rsidR="002005FB">
        <w:rPr>
          <w:rFonts w:cstheme="minorHAnsi"/>
          <w:sz w:val="24"/>
          <w:szCs w:val="24"/>
        </w:rPr>
        <w:t>these responsibilities are t</w:t>
      </w:r>
      <w:r w:rsidR="006B4B79">
        <w:rPr>
          <w:rFonts w:cstheme="minorHAnsi"/>
          <w:sz w:val="24"/>
          <w:szCs w:val="24"/>
        </w:rPr>
        <w:t>e</w:t>
      </w:r>
      <w:r w:rsidR="00240343">
        <w:rPr>
          <w:rFonts w:cstheme="minorHAnsi"/>
          <w:sz w:val="24"/>
          <w:szCs w:val="24"/>
        </w:rPr>
        <w:t>sted in C</w:t>
      </w:r>
      <w:r w:rsidR="002005FB">
        <w:rPr>
          <w:rFonts w:cstheme="minorHAnsi"/>
          <w:sz w:val="24"/>
          <w:szCs w:val="24"/>
        </w:rPr>
        <w:t xml:space="preserve">ourt or through challenge by government, the media or trade bodies, it is hard to tell. Challenge </w:t>
      </w:r>
      <w:r w:rsidR="006B4B79">
        <w:rPr>
          <w:rFonts w:cstheme="minorHAnsi"/>
          <w:sz w:val="24"/>
          <w:szCs w:val="24"/>
        </w:rPr>
        <w:t>of this nature</w:t>
      </w:r>
      <w:r w:rsidR="002005FB">
        <w:rPr>
          <w:rFonts w:cstheme="minorHAnsi"/>
          <w:sz w:val="24"/>
          <w:szCs w:val="24"/>
        </w:rPr>
        <w:t xml:space="preserve"> </w:t>
      </w:r>
      <w:r w:rsidR="004D3B8B">
        <w:rPr>
          <w:rFonts w:cstheme="minorHAnsi"/>
          <w:sz w:val="24"/>
          <w:szCs w:val="24"/>
        </w:rPr>
        <w:t xml:space="preserve">will be essential to demonstrate </w:t>
      </w:r>
      <w:r w:rsidR="00E86C25">
        <w:rPr>
          <w:rFonts w:cstheme="minorHAnsi"/>
          <w:sz w:val="24"/>
          <w:szCs w:val="24"/>
        </w:rPr>
        <w:t>whether</w:t>
      </w:r>
      <w:r w:rsidR="00E13EF0">
        <w:rPr>
          <w:rFonts w:cstheme="minorHAnsi"/>
          <w:sz w:val="24"/>
          <w:szCs w:val="24"/>
        </w:rPr>
        <w:t xml:space="preserve"> </w:t>
      </w:r>
      <w:r w:rsidR="00A53BB1">
        <w:rPr>
          <w:rFonts w:cstheme="minorHAnsi"/>
          <w:sz w:val="24"/>
          <w:szCs w:val="24"/>
        </w:rPr>
        <w:t xml:space="preserve">these new responsibilities have substance. </w:t>
      </w:r>
    </w:p>
    <w:p w14:paraId="1F8967E0" w14:textId="773F49C8" w:rsidR="00210A5B" w:rsidRPr="00862B02" w:rsidRDefault="00210A5B" w:rsidP="00210A5B">
      <w:pPr>
        <w:rPr>
          <w:rFonts w:cstheme="minorHAnsi"/>
          <w:color w:val="538135" w:themeColor="accent6" w:themeShade="BF"/>
          <w:sz w:val="24"/>
          <w:szCs w:val="24"/>
        </w:rPr>
      </w:pPr>
      <w:r w:rsidRPr="00862B02">
        <w:rPr>
          <w:rFonts w:cstheme="minorHAnsi"/>
          <w:color w:val="538135" w:themeColor="accent6" w:themeShade="BF"/>
          <w:sz w:val="24"/>
          <w:szCs w:val="24"/>
        </w:rPr>
        <w:t xml:space="preserve">16.   What   </w:t>
      </w:r>
      <w:r w:rsidR="00E86C25" w:rsidRPr="00862B02">
        <w:rPr>
          <w:rFonts w:cstheme="minorHAnsi"/>
          <w:color w:val="538135" w:themeColor="accent6" w:themeShade="BF"/>
          <w:sz w:val="24"/>
          <w:szCs w:val="24"/>
        </w:rPr>
        <w:t>are the</w:t>
      </w:r>
      <w:r w:rsidRPr="00862B02">
        <w:rPr>
          <w:rFonts w:cstheme="minorHAnsi"/>
          <w:color w:val="538135" w:themeColor="accent6" w:themeShade="BF"/>
          <w:sz w:val="24"/>
          <w:szCs w:val="24"/>
        </w:rPr>
        <w:t xml:space="preserve">   main   barriers   </w:t>
      </w:r>
      <w:r w:rsidR="00E86C25" w:rsidRPr="00862B02">
        <w:rPr>
          <w:rFonts w:cstheme="minorHAnsi"/>
          <w:color w:val="538135" w:themeColor="accent6" w:themeShade="BF"/>
          <w:sz w:val="24"/>
          <w:szCs w:val="24"/>
        </w:rPr>
        <w:t>in using</w:t>
      </w:r>
      <w:r w:rsidRPr="00862B02">
        <w:rPr>
          <w:rFonts w:cstheme="minorHAnsi"/>
          <w:color w:val="538135" w:themeColor="accent6" w:themeShade="BF"/>
          <w:sz w:val="24"/>
          <w:szCs w:val="24"/>
        </w:rPr>
        <w:t xml:space="preserve">   technology   </w:t>
      </w:r>
      <w:r w:rsidR="00E86C25" w:rsidRPr="00862B02">
        <w:rPr>
          <w:rFonts w:cstheme="minorHAnsi"/>
          <w:color w:val="538135" w:themeColor="accent6" w:themeShade="BF"/>
          <w:sz w:val="24"/>
          <w:szCs w:val="24"/>
        </w:rPr>
        <w:t>to enhance</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the payments</w:t>
      </w:r>
      <w:r w:rsidRPr="00862B02">
        <w:rPr>
          <w:rFonts w:cstheme="minorHAnsi"/>
          <w:color w:val="538135" w:themeColor="accent6" w:themeShade="BF"/>
          <w:sz w:val="24"/>
          <w:szCs w:val="24"/>
        </w:rPr>
        <w:t xml:space="preserve">   process? What   could   </w:t>
      </w:r>
      <w:r w:rsidR="00E86C25" w:rsidRPr="00862B02">
        <w:rPr>
          <w:rFonts w:cstheme="minorHAnsi"/>
          <w:color w:val="538135" w:themeColor="accent6" w:themeShade="BF"/>
          <w:sz w:val="24"/>
          <w:szCs w:val="24"/>
        </w:rPr>
        <w:t>be done</w:t>
      </w:r>
      <w:r w:rsidRPr="00862B02">
        <w:rPr>
          <w:rFonts w:cstheme="minorHAnsi"/>
          <w:color w:val="538135" w:themeColor="accent6" w:themeShade="BF"/>
          <w:sz w:val="24"/>
          <w:szCs w:val="24"/>
        </w:rPr>
        <w:t xml:space="preserve">   </w:t>
      </w:r>
      <w:r w:rsidR="00E86C25" w:rsidRPr="00862B02">
        <w:rPr>
          <w:rFonts w:cstheme="minorHAnsi"/>
          <w:color w:val="538135" w:themeColor="accent6" w:themeShade="BF"/>
          <w:sz w:val="24"/>
          <w:szCs w:val="24"/>
        </w:rPr>
        <w:t>to encourage</w:t>
      </w:r>
      <w:r w:rsidRPr="00862B02">
        <w:rPr>
          <w:rFonts w:cstheme="minorHAnsi"/>
          <w:color w:val="538135" w:themeColor="accent6" w:themeShade="BF"/>
          <w:sz w:val="24"/>
          <w:szCs w:val="24"/>
        </w:rPr>
        <w:t xml:space="preserve">   greater   take   </w:t>
      </w:r>
      <w:r w:rsidR="00E86C25" w:rsidRPr="00862B02">
        <w:rPr>
          <w:rFonts w:cstheme="minorHAnsi"/>
          <w:color w:val="538135" w:themeColor="accent6" w:themeShade="BF"/>
          <w:sz w:val="24"/>
          <w:szCs w:val="24"/>
        </w:rPr>
        <w:t>up by SMEs</w:t>
      </w:r>
      <w:r w:rsidRPr="00862B02">
        <w:rPr>
          <w:rFonts w:cstheme="minorHAnsi"/>
          <w:color w:val="538135" w:themeColor="accent6" w:themeShade="BF"/>
          <w:sz w:val="24"/>
          <w:szCs w:val="24"/>
        </w:rPr>
        <w:t xml:space="preserve">?   </w:t>
      </w:r>
    </w:p>
    <w:p w14:paraId="1D85ED08" w14:textId="77777777" w:rsidR="00DF6EF7" w:rsidRPr="00DF6EF7" w:rsidRDefault="00DF6EF7" w:rsidP="00DF6EF7">
      <w:pPr>
        <w:spacing w:after="0"/>
        <w:rPr>
          <w:rFonts w:cstheme="minorHAnsi"/>
          <w:sz w:val="24"/>
          <w:szCs w:val="24"/>
        </w:rPr>
      </w:pPr>
      <w:r w:rsidRPr="00DF6EF7">
        <w:rPr>
          <w:rFonts w:cstheme="minorHAnsi"/>
          <w:sz w:val="24"/>
          <w:szCs w:val="24"/>
        </w:rPr>
        <w:t>To enhance the payment process, take up of effective technologies is required by both buyer and seller. There is a need for increased awareness of the available technologies to facilitate prompt payments, to enable buyers and sellers to better understand where it is possible to secure a win-win for both parties.</w:t>
      </w:r>
    </w:p>
    <w:p w14:paraId="35E30261" w14:textId="77777777" w:rsidR="00DF6EF7" w:rsidRPr="00DF6EF7" w:rsidRDefault="00DF6EF7" w:rsidP="00DF6EF7">
      <w:pPr>
        <w:spacing w:after="0"/>
        <w:rPr>
          <w:rFonts w:cstheme="minorHAnsi"/>
          <w:sz w:val="24"/>
          <w:szCs w:val="24"/>
        </w:rPr>
      </w:pPr>
    </w:p>
    <w:p w14:paraId="60DF1F19" w14:textId="77777777" w:rsidR="00DF6EF7" w:rsidRPr="00DF6EF7" w:rsidRDefault="00DF6EF7" w:rsidP="00DF6EF7">
      <w:pPr>
        <w:spacing w:after="0"/>
        <w:rPr>
          <w:rFonts w:cstheme="minorHAnsi"/>
          <w:sz w:val="24"/>
          <w:szCs w:val="24"/>
        </w:rPr>
      </w:pPr>
      <w:r w:rsidRPr="00DF6EF7">
        <w:rPr>
          <w:rFonts w:cstheme="minorHAnsi"/>
          <w:sz w:val="24"/>
          <w:szCs w:val="24"/>
        </w:rPr>
        <w:t>Current payment processes by large organisations are often linked to ERP systems that involve significant investment, but the process of making a payment can be compromised by poor implementation, communication and resistance to change.</w:t>
      </w:r>
    </w:p>
    <w:p w14:paraId="6AB8F672" w14:textId="77777777" w:rsidR="00DF6EF7" w:rsidRPr="00DF6EF7" w:rsidRDefault="00DF6EF7" w:rsidP="00DF6EF7">
      <w:pPr>
        <w:spacing w:after="0"/>
        <w:rPr>
          <w:rFonts w:cstheme="minorHAnsi"/>
          <w:sz w:val="24"/>
          <w:szCs w:val="24"/>
        </w:rPr>
      </w:pPr>
    </w:p>
    <w:p w14:paraId="54D350A0" w14:textId="77777777" w:rsidR="00DF6EF7" w:rsidRPr="00DF6EF7" w:rsidRDefault="00DF6EF7" w:rsidP="00DF6EF7">
      <w:pPr>
        <w:spacing w:after="0"/>
        <w:rPr>
          <w:rFonts w:cstheme="minorHAnsi"/>
          <w:sz w:val="24"/>
          <w:szCs w:val="24"/>
        </w:rPr>
      </w:pPr>
      <w:r w:rsidRPr="00DF6EF7">
        <w:rPr>
          <w:rFonts w:cstheme="minorHAnsi"/>
          <w:sz w:val="24"/>
          <w:szCs w:val="24"/>
        </w:rPr>
        <w:t>At the same time, SMEs are regularly asked to submit invoices in formats required by the buying organisation or to be onboarded onto a new system that requires time and an understanding of the IT steps required.</w:t>
      </w:r>
    </w:p>
    <w:p w14:paraId="49C8E277" w14:textId="77777777" w:rsidR="00DF6EF7" w:rsidRPr="00DF6EF7" w:rsidRDefault="00DF6EF7" w:rsidP="00DF6EF7">
      <w:pPr>
        <w:spacing w:after="0"/>
        <w:rPr>
          <w:rFonts w:cstheme="minorHAnsi"/>
          <w:sz w:val="24"/>
          <w:szCs w:val="24"/>
        </w:rPr>
      </w:pPr>
    </w:p>
    <w:p w14:paraId="3AA4CEFD" w14:textId="77777777" w:rsidR="00DF6EF7" w:rsidRPr="00DF6EF7" w:rsidRDefault="00DF6EF7" w:rsidP="00DF6EF7">
      <w:pPr>
        <w:spacing w:after="0"/>
        <w:rPr>
          <w:rFonts w:cstheme="minorHAnsi"/>
          <w:sz w:val="24"/>
          <w:szCs w:val="24"/>
        </w:rPr>
      </w:pPr>
      <w:r w:rsidRPr="00DF6EF7">
        <w:rPr>
          <w:rFonts w:cstheme="minorHAnsi"/>
          <w:sz w:val="24"/>
          <w:szCs w:val="24"/>
        </w:rPr>
        <w:t>Solution providers are active in promoting their services, but often lack scale to reach and promote best practices. Communications from the Small Business Commissioner could address the issue by providing a trusted source of information to help buyers and sellers to better understand the options available to them and select appropriate, effective technologies.</w:t>
      </w:r>
    </w:p>
    <w:p w14:paraId="5FA59EFE" w14:textId="77777777" w:rsidR="00DF6EF7" w:rsidRPr="00DF6EF7" w:rsidRDefault="00DF6EF7" w:rsidP="00DF6EF7">
      <w:pPr>
        <w:spacing w:after="0"/>
        <w:rPr>
          <w:rFonts w:cstheme="minorHAnsi"/>
          <w:sz w:val="24"/>
          <w:szCs w:val="24"/>
        </w:rPr>
      </w:pPr>
    </w:p>
    <w:p w14:paraId="6FD1635E" w14:textId="2AFB7500" w:rsidR="00DF6EF7" w:rsidRPr="00DF6EF7" w:rsidRDefault="00DF6EF7" w:rsidP="00DF6EF7">
      <w:pPr>
        <w:spacing w:after="0"/>
        <w:rPr>
          <w:rFonts w:cstheme="minorHAnsi"/>
          <w:sz w:val="24"/>
          <w:szCs w:val="24"/>
        </w:rPr>
      </w:pPr>
      <w:r w:rsidRPr="00DF6EF7">
        <w:rPr>
          <w:rFonts w:cstheme="minorHAnsi"/>
          <w:sz w:val="24"/>
          <w:szCs w:val="24"/>
        </w:rPr>
        <w:t xml:space="preserve">Consistent feedback over many years has also focused on the delays caused by receipting and a lack of processes to quickly identify the potential for errors when conducting a </w:t>
      </w:r>
      <w:r w:rsidR="00E86C25" w:rsidRPr="00DF6EF7">
        <w:rPr>
          <w:rFonts w:cstheme="minorHAnsi"/>
          <w:sz w:val="24"/>
          <w:szCs w:val="24"/>
        </w:rPr>
        <w:t>three-way</w:t>
      </w:r>
      <w:r w:rsidRPr="00DF6EF7">
        <w:rPr>
          <w:rFonts w:cstheme="minorHAnsi"/>
          <w:sz w:val="24"/>
          <w:szCs w:val="24"/>
        </w:rPr>
        <w:t xml:space="preserve"> match.</w:t>
      </w:r>
    </w:p>
    <w:p w14:paraId="4EDDF8F8" w14:textId="77777777" w:rsidR="00DF6EF7" w:rsidRPr="00DF6EF7" w:rsidRDefault="00DF6EF7" w:rsidP="00DF6EF7">
      <w:pPr>
        <w:spacing w:after="0"/>
        <w:rPr>
          <w:rFonts w:cstheme="minorHAnsi"/>
          <w:sz w:val="24"/>
          <w:szCs w:val="24"/>
        </w:rPr>
      </w:pPr>
    </w:p>
    <w:p w14:paraId="0EAD2C1F" w14:textId="77777777" w:rsidR="003A468C" w:rsidRDefault="00DF6EF7" w:rsidP="00DF6EF7">
      <w:pPr>
        <w:spacing w:after="0"/>
        <w:rPr>
          <w:rFonts w:cstheme="minorHAnsi"/>
          <w:sz w:val="24"/>
          <w:szCs w:val="24"/>
        </w:rPr>
      </w:pPr>
      <w:r w:rsidRPr="00DF6EF7">
        <w:rPr>
          <w:rFonts w:cstheme="minorHAnsi"/>
          <w:sz w:val="24"/>
          <w:szCs w:val="24"/>
        </w:rPr>
        <w:lastRenderedPageBreak/>
        <w:t>New technologies and processes focus on improving the communication between buyer and seller. For example, a supplier submits their invoice and the first sign of any problems begins when they chase for late payment. There is often a lack of awareness and understanding of the payments process on both sides of the transaction and, once an invoice is submitted, a supplier is often left to chase for payment, rather than be assured of receipt and a timeframe for payment.</w:t>
      </w:r>
    </w:p>
    <w:p w14:paraId="36EB48FB" w14:textId="77777777" w:rsidR="003A468C" w:rsidRDefault="003A468C" w:rsidP="00DF6EF7">
      <w:pPr>
        <w:spacing w:after="0"/>
        <w:rPr>
          <w:rFonts w:cstheme="minorHAnsi"/>
          <w:sz w:val="24"/>
          <w:szCs w:val="24"/>
        </w:rPr>
      </w:pPr>
    </w:p>
    <w:p w14:paraId="3D7F3F05" w14:textId="47219865" w:rsidR="00210A5B" w:rsidRPr="00867C11" w:rsidRDefault="00210A5B" w:rsidP="00DF6EF7">
      <w:pPr>
        <w:spacing w:after="0"/>
        <w:rPr>
          <w:rFonts w:cstheme="minorHAnsi"/>
          <w:color w:val="538135" w:themeColor="accent6" w:themeShade="BF"/>
          <w:sz w:val="24"/>
          <w:szCs w:val="24"/>
        </w:rPr>
      </w:pPr>
      <w:r w:rsidRPr="00867C11">
        <w:rPr>
          <w:rFonts w:cstheme="minorHAnsi"/>
          <w:color w:val="538135" w:themeColor="accent6" w:themeShade="BF"/>
          <w:sz w:val="24"/>
          <w:szCs w:val="24"/>
        </w:rPr>
        <w:t xml:space="preserve">17.  Are   you   aware   </w:t>
      </w:r>
      <w:r w:rsidR="00E86C25" w:rsidRPr="00867C11">
        <w:rPr>
          <w:rFonts w:cstheme="minorHAnsi"/>
          <w:color w:val="538135" w:themeColor="accent6" w:themeShade="BF"/>
          <w:sz w:val="24"/>
          <w:szCs w:val="24"/>
        </w:rPr>
        <w:t>of the finance</w:t>
      </w:r>
      <w:r w:rsidRPr="00867C11">
        <w:rPr>
          <w:rFonts w:cstheme="minorHAnsi"/>
          <w:color w:val="538135" w:themeColor="accent6" w:themeShade="BF"/>
          <w:sz w:val="24"/>
          <w:szCs w:val="24"/>
        </w:rPr>
        <w:t xml:space="preserve">   options   available   </w:t>
      </w:r>
      <w:r w:rsidR="00E86C25" w:rsidRPr="00867C11">
        <w:rPr>
          <w:rFonts w:cstheme="minorHAnsi"/>
          <w:color w:val="538135" w:themeColor="accent6" w:themeShade="BF"/>
          <w:sz w:val="24"/>
          <w:szCs w:val="24"/>
        </w:rPr>
        <w:t>to help manage</w:t>
      </w:r>
      <w:r w:rsidRPr="00867C11">
        <w:rPr>
          <w:rFonts w:cstheme="minorHAnsi"/>
          <w:color w:val="538135" w:themeColor="accent6" w:themeShade="BF"/>
          <w:sz w:val="24"/>
          <w:szCs w:val="24"/>
        </w:rPr>
        <w:t xml:space="preserve">   long   payment </w:t>
      </w:r>
    </w:p>
    <w:p w14:paraId="55A1838C" w14:textId="45134DDF" w:rsidR="00210A5B" w:rsidRPr="00867C11" w:rsidRDefault="00210A5B" w:rsidP="00862B02">
      <w:pPr>
        <w:spacing w:after="0"/>
        <w:rPr>
          <w:rFonts w:cstheme="minorHAnsi"/>
          <w:color w:val="538135" w:themeColor="accent6" w:themeShade="BF"/>
          <w:sz w:val="24"/>
          <w:szCs w:val="24"/>
        </w:rPr>
      </w:pPr>
      <w:r w:rsidRPr="00867C11">
        <w:rPr>
          <w:rFonts w:cstheme="minorHAnsi"/>
          <w:color w:val="538135" w:themeColor="accent6" w:themeShade="BF"/>
          <w:sz w:val="24"/>
          <w:szCs w:val="24"/>
        </w:rPr>
        <w:t xml:space="preserve">periods?   </w:t>
      </w:r>
      <w:r w:rsidR="00E86C25" w:rsidRPr="00867C11">
        <w:rPr>
          <w:rFonts w:cstheme="minorHAnsi"/>
          <w:color w:val="538135" w:themeColor="accent6" w:themeShade="BF"/>
          <w:sz w:val="24"/>
          <w:szCs w:val="24"/>
        </w:rPr>
        <w:t>Have you</w:t>
      </w:r>
      <w:r w:rsidRPr="00867C11">
        <w:rPr>
          <w:rFonts w:cstheme="minorHAnsi"/>
          <w:color w:val="538135" w:themeColor="accent6" w:themeShade="BF"/>
          <w:sz w:val="24"/>
          <w:szCs w:val="24"/>
        </w:rPr>
        <w:t xml:space="preserve">   faced   </w:t>
      </w:r>
      <w:r w:rsidR="00E86C25" w:rsidRPr="00867C11">
        <w:rPr>
          <w:rFonts w:cstheme="minorHAnsi"/>
          <w:color w:val="538135" w:themeColor="accent6" w:themeShade="BF"/>
          <w:sz w:val="24"/>
          <w:szCs w:val="24"/>
        </w:rPr>
        <w:t>any barriers</w:t>
      </w:r>
      <w:r w:rsidRPr="00867C11">
        <w:rPr>
          <w:rFonts w:cstheme="minorHAnsi"/>
          <w:color w:val="538135" w:themeColor="accent6" w:themeShade="BF"/>
          <w:sz w:val="24"/>
          <w:szCs w:val="24"/>
        </w:rPr>
        <w:t xml:space="preserve">   </w:t>
      </w:r>
      <w:r w:rsidR="00E86C25" w:rsidRPr="00867C11">
        <w:rPr>
          <w:rFonts w:cstheme="minorHAnsi"/>
          <w:color w:val="538135" w:themeColor="accent6" w:themeShade="BF"/>
          <w:sz w:val="24"/>
          <w:szCs w:val="24"/>
        </w:rPr>
        <w:t>to accessing</w:t>
      </w:r>
      <w:r w:rsidRPr="00867C11">
        <w:rPr>
          <w:rFonts w:cstheme="minorHAnsi"/>
          <w:color w:val="538135" w:themeColor="accent6" w:themeShade="BF"/>
          <w:sz w:val="24"/>
          <w:szCs w:val="24"/>
        </w:rPr>
        <w:t xml:space="preserve">   appropriate   finance?   </w:t>
      </w:r>
    </w:p>
    <w:p w14:paraId="354D82B9" w14:textId="0249A2B9" w:rsidR="00210A5B" w:rsidRDefault="00210A5B" w:rsidP="002F7B87">
      <w:pPr>
        <w:spacing w:after="0"/>
        <w:rPr>
          <w:rFonts w:cstheme="minorHAnsi"/>
          <w:color w:val="538135" w:themeColor="accent6" w:themeShade="BF"/>
          <w:sz w:val="24"/>
          <w:szCs w:val="24"/>
        </w:rPr>
      </w:pPr>
      <w:r w:rsidRPr="00867C11">
        <w:rPr>
          <w:rFonts w:cstheme="minorHAnsi"/>
          <w:color w:val="538135" w:themeColor="accent6" w:themeShade="BF"/>
          <w:sz w:val="24"/>
          <w:szCs w:val="24"/>
        </w:rPr>
        <w:t xml:space="preserve"> </w:t>
      </w:r>
    </w:p>
    <w:p w14:paraId="10644A45" w14:textId="539AC510" w:rsidR="00210A5B" w:rsidRPr="008C2B59" w:rsidRDefault="003A468C" w:rsidP="00210A5B">
      <w:pPr>
        <w:rPr>
          <w:rFonts w:cstheme="minorHAnsi"/>
          <w:sz w:val="24"/>
          <w:szCs w:val="24"/>
        </w:rPr>
      </w:pPr>
      <w:r w:rsidRPr="003A468C">
        <w:rPr>
          <w:rFonts w:cstheme="minorHAnsi"/>
          <w:sz w:val="24"/>
          <w:szCs w:val="24"/>
        </w:rPr>
        <w:t>On 29</w:t>
      </w:r>
      <w:r w:rsidRPr="003A468C">
        <w:rPr>
          <w:rFonts w:cstheme="minorHAnsi"/>
          <w:sz w:val="24"/>
          <w:szCs w:val="24"/>
          <w:vertAlign w:val="superscript"/>
        </w:rPr>
        <w:t>th</w:t>
      </w:r>
      <w:r w:rsidRPr="003A468C">
        <w:rPr>
          <w:rFonts w:cstheme="minorHAnsi"/>
          <w:sz w:val="24"/>
          <w:szCs w:val="24"/>
        </w:rPr>
        <w:t xml:space="preserve"> of November</w:t>
      </w:r>
      <w:r>
        <w:rPr>
          <w:rFonts w:cstheme="minorHAnsi"/>
          <w:sz w:val="24"/>
          <w:szCs w:val="24"/>
        </w:rPr>
        <w:t xml:space="preserve"> Genesis is issuing a research report on SME access to finance, prepared in cooperation with a range of alternative and new lenders which </w:t>
      </w:r>
      <w:r w:rsidR="00240343">
        <w:rPr>
          <w:rFonts w:cstheme="minorHAnsi"/>
          <w:sz w:val="24"/>
          <w:szCs w:val="24"/>
        </w:rPr>
        <w:t xml:space="preserve">have </w:t>
      </w:r>
      <w:proofErr w:type="gramStart"/>
      <w:r w:rsidR="00240343">
        <w:rPr>
          <w:rFonts w:cstheme="minorHAnsi"/>
          <w:sz w:val="24"/>
          <w:szCs w:val="24"/>
        </w:rPr>
        <w:t xml:space="preserve">entered </w:t>
      </w:r>
      <w:r>
        <w:rPr>
          <w:rFonts w:cstheme="minorHAnsi"/>
          <w:sz w:val="24"/>
          <w:szCs w:val="24"/>
        </w:rPr>
        <w:t xml:space="preserve"> the</w:t>
      </w:r>
      <w:proofErr w:type="gramEnd"/>
      <w:r>
        <w:rPr>
          <w:rFonts w:cstheme="minorHAnsi"/>
          <w:sz w:val="24"/>
          <w:szCs w:val="24"/>
        </w:rPr>
        <w:t xml:space="preserve"> market over the last decade. A copy is attached. </w:t>
      </w:r>
      <w:r w:rsidR="00E86C25">
        <w:rPr>
          <w:rFonts w:cstheme="minorHAnsi"/>
          <w:sz w:val="24"/>
          <w:szCs w:val="24"/>
        </w:rPr>
        <w:t>Many</w:t>
      </w:r>
      <w:r>
        <w:rPr>
          <w:rFonts w:cstheme="minorHAnsi"/>
          <w:sz w:val="24"/>
          <w:szCs w:val="24"/>
        </w:rPr>
        <w:t xml:space="preserve"> SMEs still have problems accessing finance, but these often relate to lack of confidence or the lack of a brokerage service to make sure that the right business and the right lender/investor can be brought together.</w:t>
      </w:r>
    </w:p>
    <w:p w14:paraId="04BC20EE" w14:textId="77777777" w:rsidR="00853D14" w:rsidRDefault="00853D14" w:rsidP="00210A5B">
      <w:pPr>
        <w:rPr>
          <w:rFonts w:cstheme="minorHAnsi"/>
          <w:color w:val="385623" w:themeColor="accent6" w:themeShade="80"/>
          <w:sz w:val="24"/>
          <w:szCs w:val="24"/>
        </w:rPr>
      </w:pPr>
    </w:p>
    <w:p w14:paraId="00B4FBA2" w14:textId="29217CC4" w:rsidR="00210A5B" w:rsidRPr="0029342C" w:rsidRDefault="00210A5B" w:rsidP="00210A5B">
      <w:pPr>
        <w:rPr>
          <w:rFonts w:cstheme="minorHAnsi"/>
          <w:color w:val="385623" w:themeColor="accent6" w:themeShade="80"/>
          <w:sz w:val="24"/>
          <w:szCs w:val="24"/>
        </w:rPr>
      </w:pPr>
      <w:r w:rsidRPr="0029342C">
        <w:rPr>
          <w:rFonts w:cstheme="minorHAnsi"/>
          <w:color w:val="385623" w:themeColor="accent6" w:themeShade="80"/>
          <w:sz w:val="24"/>
          <w:szCs w:val="24"/>
        </w:rPr>
        <w:t xml:space="preserve">18.  </w:t>
      </w:r>
      <w:r w:rsidR="00E86C25" w:rsidRPr="0029342C">
        <w:rPr>
          <w:rFonts w:cstheme="minorHAnsi"/>
          <w:color w:val="385623" w:themeColor="accent6" w:themeShade="80"/>
          <w:sz w:val="24"/>
          <w:szCs w:val="24"/>
        </w:rPr>
        <w:t>Have long</w:t>
      </w:r>
      <w:r w:rsidRPr="0029342C">
        <w:rPr>
          <w:rFonts w:cstheme="minorHAnsi"/>
          <w:color w:val="385623" w:themeColor="accent6" w:themeShade="80"/>
          <w:sz w:val="24"/>
          <w:szCs w:val="24"/>
        </w:rPr>
        <w:t xml:space="preserve">   payment   periods   impacted   your   investment   plans   </w:t>
      </w:r>
      <w:r w:rsidR="00E86C25" w:rsidRPr="0029342C">
        <w:rPr>
          <w:rFonts w:cstheme="minorHAnsi"/>
          <w:color w:val="385623" w:themeColor="accent6" w:themeShade="80"/>
          <w:sz w:val="24"/>
          <w:szCs w:val="24"/>
        </w:rPr>
        <w:t>for growth</w:t>
      </w:r>
      <w:r w:rsidRPr="0029342C">
        <w:rPr>
          <w:rFonts w:cstheme="minorHAnsi"/>
          <w:color w:val="385623" w:themeColor="accent6" w:themeShade="80"/>
          <w:sz w:val="24"/>
          <w:szCs w:val="24"/>
        </w:rPr>
        <w:t xml:space="preserve">?   </w:t>
      </w:r>
      <w:r w:rsidR="00E86C25" w:rsidRPr="0029342C">
        <w:rPr>
          <w:rFonts w:cstheme="minorHAnsi"/>
          <w:color w:val="385623" w:themeColor="accent6" w:themeShade="80"/>
          <w:sz w:val="24"/>
          <w:szCs w:val="24"/>
        </w:rPr>
        <w:t>If so, how</w:t>
      </w:r>
      <w:r w:rsidRPr="0029342C">
        <w:rPr>
          <w:rFonts w:cstheme="minorHAnsi"/>
          <w:color w:val="385623" w:themeColor="accent6" w:themeShade="80"/>
          <w:sz w:val="24"/>
          <w:szCs w:val="24"/>
        </w:rPr>
        <w:t xml:space="preserve">?   </w:t>
      </w:r>
    </w:p>
    <w:p w14:paraId="3A26286E" w14:textId="5A2EFF34" w:rsidR="00210A5B" w:rsidRPr="0029342C" w:rsidRDefault="00F45965" w:rsidP="00867C11">
      <w:pPr>
        <w:spacing w:after="0"/>
        <w:rPr>
          <w:rFonts w:cstheme="minorHAnsi"/>
          <w:color w:val="385623" w:themeColor="accent6" w:themeShade="80"/>
          <w:sz w:val="24"/>
          <w:szCs w:val="24"/>
        </w:rPr>
      </w:pPr>
      <w:r>
        <w:rPr>
          <w:rFonts w:cstheme="minorHAnsi"/>
          <w:color w:val="385623" w:themeColor="accent6" w:themeShade="80"/>
          <w:sz w:val="24"/>
          <w:szCs w:val="24"/>
        </w:rPr>
        <w:t>•</w:t>
      </w:r>
      <w:r>
        <w:rPr>
          <w:rFonts w:cstheme="minorHAnsi"/>
          <w:color w:val="385623" w:themeColor="accent6" w:themeShade="80"/>
          <w:sz w:val="24"/>
          <w:szCs w:val="24"/>
        </w:rPr>
        <w:tab/>
      </w:r>
      <w:r w:rsidR="00210A5B" w:rsidRPr="0029342C">
        <w:rPr>
          <w:rFonts w:cstheme="minorHAnsi"/>
          <w:color w:val="385623" w:themeColor="accent6" w:themeShade="80"/>
          <w:sz w:val="24"/>
          <w:szCs w:val="24"/>
        </w:rPr>
        <w:t xml:space="preserve">Yes </w:t>
      </w:r>
    </w:p>
    <w:p w14:paraId="64E9CEBD" w14:textId="45DE8EF3" w:rsidR="00210A5B" w:rsidRPr="0029342C" w:rsidRDefault="00F45965" w:rsidP="00867C11">
      <w:pPr>
        <w:spacing w:after="0"/>
        <w:rPr>
          <w:rFonts w:cstheme="minorHAnsi"/>
          <w:color w:val="385623" w:themeColor="accent6" w:themeShade="80"/>
          <w:sz w:val="24"/>
          <w:szCs w:val="24"/>
        </w:rPr>
      </w:pPr>
      <w:r>
        <w:rPr>
          <w:rFonts w:cstheme="minorHAnsi"/>
          <w:color w:val="385623" w:themeColor="accent6" w:themeShade="80"/>
          <w:sz w:val="24"/>
          <w:szCs w:val="24"/>
        </w:rPr>
        <w:t>•</w:t>
      </w:r>
      <w:r>
        <w:rPr>
          <w:rFonts w:cstheme="minorHAnsi"/>
          <w:color w:val="385623" w:themeColor="accent6" w:themeShade="80"/>
          <w:sz w:val="24"/>
          <w:szCs w:val="24"/>
        </w:rPr>
        <w:tab/>
      </w:r>
      <w:r w:rsidR="00210A5B" w:rsidRPr="0029342C">
        <w:rPr>
          <w:rFonts w:cstheme="minorHAnsi"/>
          <w:color w:val="385623" w:themeColor="accent6" w:themeShade="80"/>
          <w:sz w:val="24"/>
          <w:szCs w:val="24"/>
        </w:rPr>
        <w:t xml:space="preserve">No   </w:t>
      </w:r>
    </w:p>
    <w:p w14:paraId="78AD189A" w14:textId="6FE09BDD" w:rsidR="00210A5B" w:rsidRPr="0029342C" w:rsidRDefault="00F45965" w:rsidP="00867C11">
      <w:pPr>
        <w:spacing w:after="0"/>
        <w:rPr>
          <w:rFonts w:cstheme="minorHAnsi"/>
          <w:color w:val="385623" w:themeColor="accent6" w:themeShade="80"/>
          <w:sz w:val="24"/>
          <w:szCs w:val="24"/>
        </w:rPr>
      </w:pPr>
      <w:r>
        <w:rPr>
          <w:rFonts w:cstheme="minorHAnsi"/>
          <w:color w:val="385623" w:themeColor="accent6" w:themeShade="80"/>
          <w:sz w:val="24"/>
          <w:szCs w:val="24"/>
        </w:rPr>
        <w:t>•</w:t>
      </w:r>
      <w:r>
        <w:rPr>
          <w:rFonts w:cstheme="minorHAnsi"/>
          <w:color w:val="385623" w:themeColor="accent6" w:themeShade="80"/>
          <w:sz w:val="24"/>
          <w:szCs w:val="24"/>
        </w:rPr>
        <w:tab/>
      </w:r>
      <w:r w:rsidR="00E86C25" w:rsidRPr="0029342C">
        <w:rPr>
          <w:rFonts w:cstheme="minorHAnsi"/>
          <w:color w:val="385623" w:themeColor="accent6" w:themeShade="80"/>
          <w:sz w:val="24"/>
          <w:szCs w:val="24"/>
        </w:rPr>
        <w:t>Please expand</w:t>
      </w:r>
      <w:r w:rsidR="00210A5B" w:rsidRPr="0029342C">
        <w:rPr>
          <w:rFonts w:cstheme="minorHAnsi"/>
          <w:color w:val="385623" w:themeColor="accent6" w:themeShade="80"/>
          <w:sz w:val="24"/>
          <w:szCs w:val="24"/>
        </w:rPr>
        <w:t xml:space="preserve">   </w:t>
      </w:r>
      <w:r w:rsidR="00E86C25" w:rsidRPr="0029342C">
        <w:rPr>
          <w:rFonts w:cstheme="minorHAnsi"/>
          <w:color w:val="385623" w:themeColor="accent6" w:themeShade="80"/>
          <w:sz w:val="24"/>
          <w:szCs w:val="24"/>
        </w:rPr>
        <w:t>on your answer</w:t>
      </w:r>
      <w:r w:rsidR="00210A5B" w:rsidRPr="0029342C">
        <w:rPr>
          <w:rFonts w:cstheme="minorHAnsi"/>
          <w:color w:val="385623" w:themeColor="accent6" w:themeShade="80"/>
          <w:sz w:val="24"/>
          <w:szCs w:val="24"/>
        </w:rPr>
        <w:t xml:space="preserve">   </w:t>
      </w:r>
    </w:p>
    <w:p w14:paraId="6039BC77" w14:textId="21FFFB4C" w:rsidR="0029342C" w:rsidRDefault="0029342C" w:rsidP="00867C11">
      <w:pPr>
        <w:spacing w:after="0"/>
        <w:rPr>
          <w:rFonts w:cstheme="minorHAnsi"/>
          <w:sz w:val="24"/>
          <w:szCs w:val="24"/>
        </w:rPr>
      </w:pPr>
    </w:p>
    <w:p w14:paraId="745852D2" w14:textId="40480701" w:rsidR="0029342C" w:rsidRDefault="0029342C" w:rsidP="00867C11">
      <w:pPr>
        <w:spacing w:after="0"/>
        <w:rPr>
          <w:rFonts w:cstheme="minorHAnsi"/>
          <w:sz w:val="24"/>
          <w:szCs w:val="24"/>
        </w:rPr>
      </w:pPr>
      <w:r>
        <w:rPr>
          <w:rFonts w:cstheme="minorHAnsi"/>
          <w:sz w:val="24"/>
          <w:szCs w:val="24"/>
        </w:rPr>
        <w:t>Yes</w:t>
      </w:r>
    </w:p>
    <w:p w14:paraId="26418236" w14:textId="77777777" w:rsidR="00853D14" w:rsidRDefault="00853D14" w:rsidP="00867C11">
      <w:pPr>
        <w:spacing w:after="0"/>
        <w:rPr>
          <w:rFonts w:cstheme="minorHAnsi"/>
          <w:sz w:val="24"/>
          <w:szCs w:val="24"/>
        </w:rPr>
      </w:pPr>
    </w:p>
    <w:p w14:paraId="1F26EC78" w14:textId="75F255A3" w:rsidR="0029342C" w:rsidRDefault="00720214" w:rsidP="00867C11">
      <w:pPr>
        <w:spacing w:after="0"/>
        <w:rPr>
          <w:rFonts w:cstheme="minorHAnsi"/>
          <w:sz w:val="24"/>
          <w:szCs w:val="24"/>
        </w:rPr>
      </w:pPr>
      <w:r>
        <w:rPr>
          <w:rFonts w:cstheme="minorHAnsi"/>
          <w:sz w:val="24"/>
          <w:szCs w:val="24"/>
        </w:rPr>
        <w:t xml:space="preserve">Genesis members report </w:t>
      </w:r>
      <w:r w:rsidR="00C75999">
        <w:rPr>
          <w:rFonts w:cstheme="minorHAnsi"/>
          <w:sz w:val="24"/>
          <w:szCs w:val="24"/>
        </w:rPr>
        <w:t xml:space="preserve">that the constraints on working capital impose by late payment </w:t>
      </w:r>
      <w:r w:rsidR="0020051C">
        <w:rPr>
          <w:rFonts w:cstheme="minorHAnsi"/>
          <w:sz w:val="24"/>
          <w:szCs w:val="24"/>
        </w:rPr>
        <w:t>and long payment restrain growth</w:t>
      </w:r>
      <w:r w:rsidR="00AE30F8">
        <w:rPr>
          <w:rFonts w:cstheme="minorHAnsi"/>
          <w:sz w:val="24"/>
          <w:szCs w:val="24"/>
        </w:rPr>
        <w:t>.</w:t>
      </w:r>
      <w:r w:rsidR="00853D14">
        <w:rPr>
          <w:rFonts w:cstheme="minorHAnsi"/>
          <w:sz w:val="24"/>
          <w:szCs w:val="24"/>
        </w:rPr>
        <w:t xml:space="preserve"> The Genesis current research project </w:t>
      </w:r>
      <w:r w:rsidR="00BC6A64">
        <w:rPr>
          <w:rFonts w:cstheme="minorHAnsi"/>
          <w:sz w:val="24"/>
          <w:szCs w:val="24"/>
        </w:rPr>
        <w:t xml:space="preserve">on Access to </w:t>
      </w:r>
      <w:r w:rsidR="00853D14">
        <w:rPr>
          <w:rFonts w:cstheme="minorHAnsi"/>
          <w:sz w:val="24"/>
          <w:szCs w:val="24"/>
        </w:rPr>
        <w:t xml:space="preserve">Finance, developed in partnership with </w:t>
      </w:r>
      <w:r w:rsidR="00BC6A64">
        <w:rPr>
          <w:rFonts w:cstheme="minorHAnsi"/>
          <w:sz w:val="24"/>
          <w:szCs w:val="24"/>
        </w:rPr>
        <w:t xml:space="preserve">new </w:t>
      </w:r>
      <w:r w:rsidR="00E86C25">
        <w:rPr>
          <w:rFonts w:cstheme="minorHAnsi"/>
          <w:sz w:val="24"/>
          <w:szCs w:val="24"/>
        </w:rPr>
        <w:t>and alternative</w:t>
      </w:r>
      <w:r w:rsidR="00BC6A64">
        <w:rPr>
          <w:rFonts w:cstheme="minorHAnsi"/>
          <w:sz w:val="24"/>
          <w:szCs w:val="24"/>
        </w:rPr>
        <w:t xml:space="preserve"> lenders, has a </w:t>
      </w:r>
      <w:r w:rsidR="00E86C25">
        <w:rPr>
          <w:rFonts w:cstheme="minorHAnsi"/>
          <w:sz w:val="24"/>
          <w:szCs w:val="24"/>
        </w:rPr>
        <w:t>focus</w:t>
      </w:r>
      <w:r w:rsidR="00BC6A64">
        <w:rPr>
          <w:rFonts w:cstheme="minorHAnsi"/>
          <w:sz w:val="24"/>
          <w:szCs w:val="24"/>
        </w:rPr>
        <w:t xml:space="preserve"> on lack of confidence in the lending community. The challenges of late and long payment contribute to that lack of confidence. </w:t>
      </w:r>
    </w:p>
    <w:p w14:paraId="2ECA8BAE" w14:textId="23BAA36B" w:rsidR="00210A5B" w:rsidRPr="008C2B59" w:rsidRDefault="00210A5B" w:rsidP="002F7B87">
      <w:pPr>
        <w:spacing w:after="0"/>
        <w:rPr>
          <w:rFonts w:cstheme="minorHAnsi"/>
          <w:sz w:val="24"/>
          <w:szCs w:val="24"/>
        </w:rPr>
      </w:pPr>
    </w:p>
    <w:p w14:paraId="3996E570" w14:textId="5EDBFD5F" w:rsidR="00210A5B" w:rsidRPr="0096798D" w:rsidRDefault="00210A5B" w:rsidP="00210A5B">
      <w:pPr>
        <w:rPr>
          <w:rFonts w:cstheme="minorHAnsi"/>
          <w:color w:val="385623" w:themeColor="accent6" w:themeShade="80"/>
          <w:sz w:val="24"/>
          <w:szCs w:val="24"/>
        </w:rPr>
      </w:pPr>
      <w:r w:rsidRPr="0096798D">
        <w:rPr>
          <w:rFonts w:cstheme="minorHAnsi"/>
          <w:color w:val="385623" w:themeColor="accent6" w:themeShade="80"/>
          <w:sz w:val="24"/>
          <w:szCs w:val="24"/>
        </w:rPr>
        <w:t xml:space="preserve">19.  </w:t>
      </w:r>
      <w:r w:rsidR="00E86C25" w:rsidRPr="0096798D">
        <w:rPr>
          <w:rFonts w:cstheme="minorHAnsi"/>
          <w:color w:val="385623" w:themeColor="accent6" w:themeShade="80"/>
          <w:sz w:val="24"/>
          <w:szCs w:val="24"/>
        </w:rPr>
        <w:t>What role, if any, could industry or sector</w:t>
      </w:r>
      <w:r w:rsidRPr="0096798D">
        <w:rPr>
          <w:rFonts w:cstheme="minorHAnsi"/>
          <w:color w:val="385623" w:themeColor="accent6" w:themeShade="80"/>
          <w:sz w:val="24"/>
          <w:szCs w:val="24"/>
        </w:rPr>
        <w:t xml:space="preserve">   </w:t>
      </w:r>
      <w:r w:rsidR="00E86C25" w:rsidRPr="0096798D">
        <w:rPr>
          <w:rFonts w:cstheme="minorHAnsi"/>
          <w:color w:val="385623" w:themeColor="accent6" w:themeShade="80"/>
          <w:sz w:val="24"/>
          <w:szCs w:val="24"/>
        </w:rPr>
        <w:t>bodies play in identifying</w:t>
      </w:r>
      <w:r w:rsidRPr="0096798D">
        <w:rPr>
          <w:rFonts w:cstheme="minorHAnsi"/>
          <w:color w:val="385623" w:themeColor="accent6" w:themeShade="80"/>
          <w:sz w:val="24"/>
          <w:szCs w:val="24"/>
        </w:rPr>
        <w:t xml:space="preserve">   </w:t>
      </w:r>
      <w:r w:rsidR="00E86C25" w:rsidRPr="0096798D">
        <w:rPr>
          <w:rFonts w:cstheme="minorHAnsi"/>
          <w:color w:val="385623" w:themeColor="accent6" w:themeShade="80"/>
          <w:sz w:val="24"/>
          <w:szCs w:val="24"/>
        </w:rPr>
        <w:t>and encouraging</w:t>
      </w:r>
      <w:r w:rsidRPr="0096798D">
        <w:rPr>
          <w:rFonts w:cstheme="minorHAnsi"/>
          <w:color w:val="385623" w:themeColor="accent6" w:themeShade="80"/>
          <w:sz w:val="24"/>
          <w:szCs w:val="24"/>
        </w:rPr>
        <w:t xml:space="preserve"> </w:t>
      </w:r>
      <w:r w:rsidR="00E86C25" w:rsidRPr="0096798D">
        <w:rPr>
          <w:rFonts w:cstheme="minorHAnsi"/>
          <w:color w:val="385623" w:themeColor="accent6" w:themeShade="80"/>
          <w:sz w:val="24"/>
          <w:szCs w:val="24"/>
        </w:rPr>
        <w:t>good payment</w:t>
      </w:r>
      <w:r w:rsidRPr="0096798D">
        <w:rPr>
          <w:rFonts w:cstheme="minorHAnsi"/>
          <w:color w:val="385623" w:themeColor="accent6" w:themeShade="80"/>
          <w:sz w:val="24"/>
          <w:szCs w:val="24"/>
        </w:rPr>
        <w:t xml:space="preserve">   practices   </w:t>
      </w:r>
      <w:r w:rsidR="00E86C25" w:rsidRPr="0096798D">
        <w:rPr>
          <w:rFonts w:cstheme="minorHAnsi"/>
          <w:color w:val="385623" w:themeColor="accent6" w:themeShade="80"/>
          <w:sz w:val="24"/>
          <w:szCs w:val="24"/>
        </w:rPr>
        <w:t>within their sectors</w:t>
      </w:r>
      <w:r w:rsidRPr="0096798D">
        <w:rPr>
          <w:rFonts w:cstheme="minorHAnsi"/>
          <w:color w:val="385623" w:themeColor="accent6" w:themeShade="80"/>
          <w:sz w:val="24"/>
          <w:szCs w:val="24"/>
        </w:rPr>
        <w:t xml:space="preserve">?   </w:t>
      </w:r>
    </w:p>
    <w:p w14:paraId="6CECDA58" w14:textId="3A2AF3B6" w:rsidR="00210A5B" w:rsidRPr="0096798D" w:rsidRDefault="00F45965" w:rsidP="00867C11">
      <w:pPr>
        <w:spacing w:after="0"/>
        <w:rPr>
          <w:rFonts w:cstheme="minorHAnsi"/>
          <w:color w:val="385623" w:themeColor="accent6" w:themeShade="80"/>
          <w:sz w:val="24"/>
          <w:szCs w:val="24"/>
        </w:rPr>
      </w:pPr>
      <w:r>
        <w:rPr>
          <w:rFonts w:cstheme="minorHAnsi"/>
          <w:color w:val="385623" w:themeColor="accent6" w:themeShade="80"/>
          <w:sz w:val="24"/>
          <w:szCs w:val="24"/>
        </w:rPr>
        <w:t>•</w:t>
      </w:r>
      <w:r>
        <w:rPr>
          <w:rFonts w:cstheme="minorHAnsi"/>
          <w:color w:val="385623" w:themeColor="accent6" w:themeShade="80"/>
          <w:sz w:val="24"/>
          <w:szCs w:val="24"/>
        </w:rPr>
        <w:tab/>
      </w:r>
      <w:r w:rsidR="00210A5B" w:rsidRPr="0096798D">
        <w:rPr>
          <w:rFonts w:cstheme="minorHAnsi"/>
          <w:color w:val="385623" w:themeColor="accent6" w:themeShade="80"/>
          <w:sz w:val="24"/>
          <w:szCs w:val="24"/>
        </w:rPr>
        <w:t xml:space="preserve">Promotion   </w:t>
      </w:r>
    </w:p>
    <w:p w14:paraId="558147F2" w14:textId="1956AF82" w:rsidR="00210A5B" w:rsidRPr="0096798D" w:rsidRDefault="00F45965" w:rsidP="00867C11">
      <w:pPr>
        <w:spacing w:after="0"/>
        <w:rPr>
          <w:rFonts w:cstheme="minorHAnsi"/>
          <w:color w:val="385623" w:themeColor="accent6" w:themeShade="80"/>
          <w:sz w:val="24"/>
          <w:szCs w:val="24"/>
        </w:rPr>
      </w:pPr>
      <w:r>
        <w:rPr>
          <w:rFonts w:cstheme="minorHAnsi"/>
          <w:color w:val="385623" w:themeColor="accent6" w:themeShade="80"/>
          <w:sz w:val="24"/>
          <w:szCs w:val="24"/>
        </w:rPr>
        <w:t>•</w:t>
      </w:r>
      <w:r>
        <w:rPr>
          <w:rFonts w:cstheme="minorHAnsi"/>
          <w:color w:val="385623" w:themeColor="accent6" w:themeShade="80"/>
          <w:sz w:val="24"/>
          <w:szCs w:val="24"/>
        </w:rPr>
        <w:tab/>
      </w:r>
      <w:r w:rsidR="00210A5B" w:rsidRPr="0096798D">
        <w:rPr>
          <w:rFonts w:cstheme="minorHAnsi"/>
          <w:color w:val="385623" w:themeColor="accent6" w:themeShade="80"/>
          <w:sz w:val="24"/>
          <w:szCs w:val="24"/>
        </w:rPr>
        <w:t xml:space="preserve">Enforcement   </w:t>
      </w:r>
    </w:p>
    <w:p w14:paraId="5BB1F0FE" w14:textId="35757F75" w:rsidR="00210A5B" w:rsidRPr="0096798D" w:rsidRDefault="00F45965" w:rsidP="00867C11">
      <w:pPr>
        <w:spacing w:after="0"/>
        <w:rPr>
          <w:rFonts w:cstheme="minorHAnsi"/>
          <w:color w:val="385623" w:themeColor="accent6" w:themeShade="80"/>
          <w:sz w:val="24"/>
          <w:szCs w:val="24"/>
        </w:rPr>
      </w:pPr>
      <w:r>
        <w:rPr>
          <w:rFonts w:cstheme="minorHAnsi"/>
          <w:color w:val="385623" w:themeColor="accent6" w:themeShade="80"/>
          <w:sz w:val="24"/>
          <w:szCs w:val="24"/>
        </w:rPr>
        <w:t>•</w:t>
      </w:r>
      <w:r>
        <w:rPr>
          <w:rFonts w:cstheme="minorHAnsi"/>
          <w:color w:val="385623" w:themeColor="accent6" w:themeShade="80"/>
          <w:sz w:val="24"/>
          <w:szCs w:val="24"/>
        </w:rPr>
        <w:tab/>
      </w:r>
      <w:r w:rsidR="00210A5B" w:rsidRPr="0096798D">
        <w:rPr>
          <w:rFonts w:cstheme="minorHAnsi"/>
          <w:color w:val="385623" w:themeColor="accent6" w:themeShade="80"/>
          <w:sz w:val="24"/>
          <w:szCs w:val="24"/>
        </w:rPr>
        <w:t xml:space="preserve">Communications   </w:t>
      </w:r>
    </w:p>
    <w:p w14:paraId="5477378F" w14:textId="2383B12B" w:rsidR="00210A5B" w:rsidRPr="0096798D" w:rsidRDefault="00F45965" w:rsidP="00867C11">
      <w:pPr>
        <w:spacing w:after="0"/>
        <w:rPr>
          <w:rFonts w:cstheme="minorHAnsi"/>
          <w:color w:val="385623" w:themeColor="accent6" w:themeShade="80"/>
          <w:sz w:val="24"/>
          <w:szCs w:val="24"/>
        </w:rPr>
      </w:pPr>
      <w:r>
        <w:rPr>
          <w:rFonts w:cstheme="minorHAnsi"/>
          <w:color w:val="385623" w:themeColor="accent6" w:themeShade="80"/>
          <w:sz w:val="24"/>
          <w:szCs w:val="24"/>
        </w:rPr>
        <w:t>•</w:t>
      </w:r>
      <w:r>
        <w:rPr>
          <w:rFonts w:cstheme="minorHAnsi"/>
          <w:color w:val="385623" w:themeColor="accent6" w:themeShade="80"/>
          <w:sz w:val="24"/>
          <w:szCs w:val="24"/>
        </w:rPr>
        <w:tab/>
      </w:r>
      <w:r w:rsidR="00E86C25" w:rsidRPr="0096798D">
        <w:rPr>
          <w:rFonts w:cstheme="minorHAnsi"/>
          <w:color w:val="385623" w:themeColor="accent6" w:themeShade="80"/>
          <w:sz w:val="24"/>
          <w:szCs w:val="24"/>
        </w:rPr>
        <w:t>Other (</w:t>
      </w:r>
      <w:r w:rsidR="00210A5B" w:rsidRPr="0096798D">
        <w:rPr>
          <w:rFonts w:cstheme="minorHAnsi"/>
          <w:color w:val="385623" w:themeColor="accent6" w:themeShade="80"/>
          <w:sz w:val="24"/>
          <w:szCs w:val="24"/>
        </w:rPr>
        <w:t xml:space="preserve">please   expand)   </w:t>
      </w:r>
    </w:p>
    <w:p w14:paraId="7C9B4961" w14:textId="7476EF83" w:rsidR="00210A5B" w:rsidRDefault="00210A5B" w:rsidP="002F7B87">
      <w:pPr>
        <w:spacing w:after="0"/>
        <w:rPr>
          <w:rFonts w:cstheme="minorHAnsi"/>
          <w:sz w:val="24"/>
          <w:szCs w:val="24"/>
        </w:rPr>
      </w:pPr>
      <w:r w:rsidRPr="008C2B59">
        <w:rPr>
          <w:rFonts w:cstheme="minorHAnsi"/>
          <w:sz w:val="24"/>
          <w:szCs w:val="24"/>
        </w:rPr>
        <w:t xml:space="preserve"> </w:t>
      </w:r>
    </w:p>
    <w:p w14:paraId="64AF7949" w14:textId="475DC6DA" w:rsidR="001B1E54" w:rsidRPr="008C2B59" w:rsidRDefault="007C7991">
      <w:pPr>
        <w:rPr>
          <w:rFonts w:cstheme="minorHAnsi"/>
          <w:sz w:val="24"/>
          <w:szCs w:val="24"/>
        </w:rPr>
      </w:pPr>
      <w:r>
        <w:rPr>
          <w:rFonts w:cstheme="minorHAnsi"/>
          <w:sz w:val="24"/>
          <w:szCs w:val="24"/>
        </w:rPr>
        <w:t>All trade bodies can promote best practice and new technology</w:t>
      </w:r>
      <w:r w:rsidR="002557BC">
        <w:rPr>
          <w:rFonts w:cstheme="minorHAnsi"/>
          <w:sz w:val="24"/>
          <w:szCs w:val="24"/>
        </w:rPr>
        <w:t xml:space="preserve">; with information and training. It should be possible for bodies to develop adjudication partnerships </w:t>
      </w:r>
      <w:r w:rsidR="007B26C3">
        <w:rPr>
          <w:rFonts w:cstheme="minorHAnsi"/>
          <w:sz w:val="24"/>
          <w:szCs w:val="24"/>
        </w:rPr>
        <w:t xml:space="preserve">with the Commissioner. </w:t>
      </w:r>
      <w:r w:rsidR="002557BC">
        <w:rPr>
          <w:rFonts w:cstheme="minorHAnsi"/>
          <w:sz w:val="24"/>
          <w:szCs w:val="24"/>
        </w:rPr>
        <w:t xml:space="preserve"> </w:t>
      </w:r>
    </w:p>
    <w:sectPr w:rsidR="001B1E54" w:rsidRPr="008C2B59" w:rsidSect="008165F9">
      <w:headerReference w:type="default" r:id="rId12"/>
      <w:footerReference w:type="default" r:id="rId13"/>
      <w:headerReference w:type="first" r:id="rId14"/>
      <w:foot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397EF" w14:textId="77777777" w:rsidR="001B1E54" w:rsidRDefault="001B1E54" w:rsidP="006408CF">
      <w:pPr>
        <w:spacing w:after="0" w:line="240" w:lineRule="auto"/>
      </w:pPr>
      <w:r>
        <w:separator/>
      </w:r>
    </w:p>
  </w:endnote>
  <w:endnote w:type="continuationSeparator" w:id="0">
    <w:p w14:paraId="10194D3C" w14:textId="77777777" w:rsidR="001B1E54" w:rsidRDefault="001B1E54" w:rsidP="0064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599005"/>
      <w:docPartObj>
        <w:docPartGallery w:val="Page Numbers (Bottom of Page)"/>
        <w:docPartUnique/>
      </w:docPartObj>
    </w:sdtPr>
    <w:sdtEndPr>
      <w:rPr>
        <w:noProof/>
      </w:rPr>
    </w:sdtEndPr>
    <w:sdtContent>
      <w:p w14:paraId="2747AE62" w14:textId="650B1382" w:rsidR="001B1E54" w:rsidRPr="00525BE8" w:rsidRDefault="008165F9" w:rsidP="00525BE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5600" w14:textId="77777777" w:rsidR="00E86C25" w:rsidRDefault="00E86C25" w:rsidP="00D4353B">
    <w:pPr>
      <w:rPr>
        <w:rFonts w:eastAsiaTheme="minorEastAsia"/>
        <w:noProof/>
        <w:sz w:val="16"/>
        <w:szCs w:val="16"/>
        <w:lang w:eastAsia="en-GB"/>
      </w:rPr>
    </w:pPr>
  </w:p>
  <w:p w14:paraId="0B082AD2" w14:textId="1E5395D9" w:rsidR="001B1E54" w:rsidRDefault="001B1E54" w:rsidP="00D4353B">
    <w:pPr>
      <w:rPr>
        <w:rFonts w:eastAsiaTheme="minorEastAsia"/>
        <w:noProof/>
        <w:sz w:val="16"/>
        <w:szCs w:val="16"/>
        <w:lang w:eastAsia="en-GB"/>
      </w:rPr>
    </w:pPr>
    <w:r>
      <w:rPr>
        <w:rFonts w:eastAsiaTheme="minorEastAsia"/>
        <w:noProof/>
        <w:sz w:val="16"/>
        <w:szCs w:val="16"/>
        <w:lang w:eastAsia="en-GB"/>
      </w:rPr>
      <w:t>The Genesis Initiative, Curzon House, Church Road, Windlesham, Surrey GU20 6BH</w:t>
    </w:r>
  </w:p>
  <w:p w14:paraId="0B199A97" w14:textId="64A5A517" w:rsidR="001B1E54" w:rsidRPr="001B0B03" w:rsidRDefault="001B1E54" w:rsidP="001B0B03">
    <w:pPr>
      <w:rPr>
        <w:rFonts w:eastAsiaTheme="minorEastAsia"/>
        <w:noProof/>
        <w:sz w:val="16"/>
        <w:szCs w:val="16"/>
        <w:lang w:eastAsia="en-GB"/>
      </w:rPr>
    </w:pPr>
    <w:r>
      <w:rPr>
        <w:rFonts w:eastAsiaTheme="minorEastAsia"/>
        <w:noProof/>
        <w:sz w:val="16"/>
        <w:szCs w:val="16"/>
        <w:lang w:eastAsia="en-GB"/>
      </w:rPr>
      <w:t>Tel 01276 452010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8EEB4" w14:textId="77777777" w:rsidR="001B1E54" w:rsidRDefault="001B1E54" w:rsidP="006408CF">
      <w:pPr>
        <w:spacing w:after="0" w:line="240" w:lineRule="auto"/>
      </w:pPr>
      <w:r>
        <w:separator/>
      </w:r>
    </w:p>
  </w:footnote>
  <w:footnote w:type="continuationSeparator" w:id="0">
    <w:p w14:paraId="4037D863" w14:textId="77777777" w:rsidR="001B1E54" w:rsidRDefault="001B1E54" w:rsidP="00640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8B20" w14:textId="68CDC6A6" w:rsidR="001B1E54" w:rsidRPr="006408CF" w:rsidRDefault="001B1E54" w:rsidP="006408CF">
    <w:pPr>
      <w:spacing w:after="0"/>
      <w:ind w:left="4320"/>
    </w:pPr>
    <w:r>
      <w:rPr>
        <w:noProof/>
      </w:rPr>
      <w:drawing>
        <wp:anchor distT="0" distB="0" distL="114300" distR="114300" simplePos="0" relativeHeight="251659776" behindDoc="0" locked="0" layoutInCell="1" allowOverlap="1" wp14:anchorId="4E3246D5" wp14:editId="0C1014E4">
          <wp:simplePos x="0" y="0"/>
          <wp:positionH relativeFrom="margin">
            <wp:align>right</wp:align>
          </wp:positionH>
          <wp:positionV relativeFrom="paragraph">
            <wp:posOffset>-207594</wp:posOffset>
          </wp:positionV>
          <wp:extent cx="2510655" cy="497433"/>
          <wp:effectExtent l="0" t="0" r="4445" b="0"/>
          <wp:wrapNone/>
          <wp:docPr id="4" name="Picture 4" descr="Genesis"/>
          <wp:cNvGraphicFramePr/>
          <a:graphic xmlns:a="http://schemas.openxmlformats.org/drawingml/2006/main">
            <a:graphicData uri="http://schemas.openxmlformats.org/drawingml/2006/picture">
              <pic:pic xmlns:pic="http://schemas.openxmlformats.org/drawingml/2006/picture">
                <pic:nvPicPr>
                  <pic:cNvPr id="2" name="Picture 2" descr="Genesis"/>
                  <pic:cNvPicPr/>
                </pic:nvPicPr>
                <pic:blipFill rotWithShape="1">
                  <a:blip r:embed="rId1">
                    <a:extLst>
                      <a:ext uri="{28A0092B-C50C-407E-A947-70E740481C1C}">
                        <a14:useLocalDpi xmlns:a14="http://schemas.microsoft.com/office/drawing/2010/main" val="0"/>
                      </a:ext>
                    </a:extLst>
                  </a:blip>
                  <a:srcRect t="14299" b="24880"/>
                  <a:stretch/>
                </pic:blipFill>
                <pic:spPr bwMode="auto">
                  <a:xfrm>
                    <a:off x="0" y="0"/>
                    <a:ext cx="2510655" cy="4974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5076F497" wp14:editId="72AC78E8">
          <wp:simplePos x="0" y="0"/>
          <wp:positionH relativeFrom="margin">
            <wp:posOffset>-3884371</wp:posOffset>
          </wp:positionH>
          <wp:positionV relativeFrom="paragraph">
            <wp:posOffset>1803</wp:posOffset>
          </wp:positionV>
          <wp:extent cx="2514600" cy="819150"/>
          <wp:effectExtent l="0" t="0" r="0" b="0"/>
          <wp:wrapNone/>
          <wp:docPr id="5" name="Picture 5" descr="Genesis"/>
          <wp:cNvGraphicFramePr/>
          <a:graphic xmlns:a="http://schemas.openxmlformats.org/drawingml/2006/main">
            <a:graphicData uri="http://schemas.openxmlformats.org/drawingml/2006/picture">
              <pic:pic xmlns:pic="http://schemas.openxmlformats.org/drawingml/2006/picture">
                <pic:nvPicPr>
                  <pic:cNvPr id="2" name="Picture 2" descr="Genesi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4F2DB" w14:textId="77777777" w:rsidR="001B1E54" w:rsidRDefault="001B1E54" w:rsidP="00D4353B">
    <w:pPr>
      <w:spacing w:after="0"/>
      <w:rPr>
        <w:rFonts w:ascii="Arial" w:eastAsiaTheme="minorEastAsia" w:hAnsi="Arial" w:cs="Arial"/>
        <w:b/>
        <w:bCs/>
        <w:noProof/>
        <w:color w:val="9BBB59"/>
        <w:sz w:val="18"/>
        <w:szCs w:val="18"/>
        <w:lang w:val="en-US" w:eastAsia="en-GB"/>
      </w:rPr>
    </w:pPr>
  </w:p>
  <w:p w14:paraId="33FE4805" w14:textId="3D846759" w:rsidR="001B1E54" w:rsidRDefault="001B1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11CF" w14:textId="72297AA0" w:rsidR="001B1E54" w:rsidRDefault="001B1E54" w:rsidP="00D4353B">
    <w:pPr>
      <w:spacing w:after="0"/>
      <w:rPr>
        <w:rFonts w:ascii="Arial" w:eastAsiaTheme="minorEastAsia" w:hAnsi="Arial" w:cs="Arial"/>
        <w:b/>
        <w:bCs/>
        <w:noProof/>
        <w:color w:val="9BBB59"/>
        <w:sz w:val="18"/>
        <w:szCs w:val="18"/>
        <w:lang w:val="en-US" w:eastAsia="en-GB"/>
      </w:rPr>
    </w:pPr>
    <w:r>
      <w:rPr>
        <w:noProof/>
      </w:rPr>
      <w:drawing>
        <wp:anchor distT="0" distB="0" distL="114300" distR="114300" simplePos="0" relativeHeight="251661824" behindDoc="0" locked="0" layoutInCell="1" allowOverlap="1" wp14:anchorId="60CFAD39" wp14:editId="36813D6E">
          <wp:simplePos x="0" y="0"/>
          <wp:positionH relativeFrom="margin">
            <wp:posOffset>3497173</wp:posOffset>
          </wp:positionH>
          <wp:positionV relativeFrom="paragraph">
            <wp:posOffset>-249936</wp:posOffset>
          </wp:positionV>
          <wp:extent cx="2510655" cy="497433"/>
          <wp:effectExtent l="0" t="0" r="4445" b="0"/>
          <wp:wrapNone/>
          <wp:docPr id="7" name="Picture 7" descr="Genesis"/>
          <wp:cNvGraphicFramePr/>
          <a:graphic xmlns:a="http://schemas.openxmlformats.org/drawingml/2006/main">
            <a:graphicData uri="http://schemas.openxmlformats.org/drawingml/2006/picture">
              <pic:pic xmlns:pic="http://schemas.openxmlformats.org/drawingml/2006/picture">
                <pic:nvPicPr>
                  <pic:cNvPr id="2" name="Picture 2" descr="Genesis"/>
                  <pic:cNvPicPr/>
                </pic:nvPicPr>
                <pic:blipFill rotWithShape="1">
                  <a:blip r:embed="rId1">
                    <a:extLst>
                      <a:ext uri="{28A0092B-C50C-407E-A947-70E740481C1C}">
                        <a14:useLocalDpi xmlns:a14="http://schemas.microsoft.com/office/drawing/2010/main" val="0"/>
                      </a:ext>
                    </a:extLst>
                  </a:blip>
                  <a:srcRect t="14299" b="24880"/>
                  <a:stretch/>
                </pic:blipFill>
                <pic:spPr bwMode="auto">
                  <a:xfrm>
                    <a:off x="0" y="0"/>
                    <a:ext cx="2510655" cy="4974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6463F7" w14:textId="77777777" w:rsidR="00E86C25" w:rsidRDefault="00E86C25" w:rsidP="00D4353B">
    <w:pPr>
      <w:spacing w:after="0"/>
      <w:rPr>
        <w:rFonts w:ascii="Arial" w:eastAsiaTheme="minorEastAsia" w:hAnsi="Arial" w:cs="Arial"/>
        <w:b/>
        <w:bCs/>
        <w:noProof/>
        <w:color w:val="9BBB59"/>
        <w:sz w:val="18"/>
        <w:szCs w:val="18"/>
        <w:lang w:val="en-US" w:eastAsia="en-GB"/>
      </w:rPr>
    </w:pPr>
  </w:p>
  <w:p w14:paraId="0C8BE235" w14:textId="02680A6B" w:rsidR="001B1E54" w:rsidRDefault="001B1E54" w:rsidP="00D4353B">
    <w:pPr>
      <w:spacing w:after="0"/>
      <w:rPr>
        <w:rFonts w:ascii="Arial" w:eastAsiaTheme="minorEastAsia" w:hAnsi="Arial" w:cs="Arial"/>
        <w:b/>
        <w:bCs/>
        <w:noProof/>
        <w:color w:val="9BBB59"/>
        <w:sz w:val="18"/>
        <w:szCs w:val="18"/>
        <w:lang w:val="en-US" w:eastAsia="en-GB"/>
      </w:rPr>
    </w:pPr>
    <w:r>
      <w:rPr>
        <w:rFonts w:ascii="Arial" w:eastAsiaTheme="minorEastAsia" w:hAnsi="Arial" w:cs="Arial"/>
        <w:b/>
        <w:bCs/>
        <w:noProof/>
        <w:color w:val="9BBB59"/>
        <w:sz w:val="18"/>
        <w:szCs w:val="18"/>
        <w:lang w:val="en-US" w:eastAsia="en-GB"/>
      </w:rPr>
      <w:t xml:space="preserve">THE BUSINESS SENATE FOR ENTERPRISE </w:t>
    </w:r>
  </w:p>
  <w:p w14:paraId="6D71D3B5" w14:textId="77777777" w:rsidR="001B1E54" w:rsidRDefault="001B1E54" w:rsidP="00D4353B">
    <w:pPr>
      <w:spacing w:after="0"/>
      <w:rPr>
        <w:rFonts w:ascii="Arial" w:eastAsiaTheme="minorEastAsia" w:hAnsi="Arial" w:cs="Arial"/>
        <w:b/>
        <w:bCs/>
        <w:noProof/>
        <w:color w:val="9BBB59"/>
        <w:sz w:val="18"/>
        <w:szCs w:val="18"/>
        <w:lang w:val="en-US" w:eastAsia="en-GB"/>
      </w:rPr>
    </w:pPr>
    <w:r>
      <w:rPr>
        <w:rFonts w:ascii="Arial" w:eastAsiaTheme="minorEastAsia" w:hAnsi="Arial" w:cs="Arial"/>
        <w:b/>
        <w:bCs/>
        <w:noProof/>
        <w:color w:val="9BBB59"/>
        <w:sz w:val="18"/>
        <w:szCs w:val="18"/>
        <w:lang w:val="en-US" w:eastAsia="en-GB"/>
      </w:rPr>
      <w:t>FOUNDER PATRON HRH PRINCE MICHAEL OF KENT</w:t>
    </w:r>
  </w:p>
  <w:p w14:paraId="42D3B965" w14:textId="77777777" w:rsidR="001B1E54" w:rsidRDefault="001B1E54" w:rsidP="00D4353B">
    <w:pPr>
      <w:spacing w:after="0"/>
      <w:rPr>
        <w:rFonts w:ascii="Arial" w:eastAsiaTheme="minorEastAsia" w:hAnsi="Arial" w:cs="Arial"/>
        <w:b/>
        <w:bCs/>
        <w:noProof/>
        <w:color w:val="9BBB59"/>
        <w:sz w:val="18"/>
        <w:szCs w:val="18"/>
        <w:lang w:val="en-US" w:eastAsia="en-GB"/>
      </w:rPr>
    </w:pPr>
  </w:p>
  <w:p w14:paraId="4F7C2E3C" w14:textId="1269DF60" w:rsidR="001B1E54" w:rsidRDefault="001B1E54" w:rsidP="00D4353B">
    <w:pPr>
      <w:pStyle w:val="Header"/>
      <w:rPr>
        <w:rFonts w:ascii="Arial" w:eastAsiaTheme="minorEastAsia" w:hAnsi="Arial" w:cs="Arial"/>
        <w:b/>
        <w:bCs/>
        <w:noProof/>
        <w:color w:val="9BBB59"/>
        <w:sz w:val="18"/>
        <w:szCs w:val="18"/>
        <w:lang w:val="en-US" w:eastAsia="en-GB"/>
      </w:rPr>
    </w:pPr>
    <w:r>
      <w:rPr>
        <w:rFonts w:ascii="Arial" w:eastAsiaTheme="minorEastAsia" w:hAnsi="Arial" w:cs="Arial"/>
        <w:b/>
        <w:bCs/>
        <w:noProof/>
        <w:color w:val="9BBB59"/>
        <w:sz w:val="18"/>
        <w:szCs w:val="18"/>
        <w:lang w:val="en-US" w:eastAsia="en-GB"/>
      </w:rPr>
      <w:t>Please reply to: 19 Westminster Gardens, Marsham Street, London SW1P 4JD</w:t>
    </w:r>
  </w:p>
  <w:p w14:paraId="6A0685C4" w14:textId="77777777" w:rsidR="001B1E54" w:rsidRDefault="001B1E54" w:rsidP="00D4353B">
    <w:pPr>
      <w:pStyle w:val="Header"/>
    </w:pPr>
    <w:r>
      <w:rPr>
        <w:rFonts w:ascii="Arial" w:eastAsiaTheme="minorEastAsia" w:hAnsi="Arial" w:cs="Arial"/>
        <w:b/>
        <w:bCs/>
        <w:noProof/>
        <w:color w:val="9BBB59"/>
        <w:sz w:val="18"/>
        <w:szCs w:val="18"/>
        <w:lang w:val="en-US" w:eastAsia="en-GB"/>
      </w:rPr>
      <w:t>07501 207557</w:t>
    </w:r>
  </w:p>
  <w:p w14:paraId="3E9B3F31" w14:textId="77777777" w:rsidR="001B1E54" w:rsidRDefault="001B1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7BDB"/>
    <w:multiLevelType w:val="hybridMultilevel"/>
    <w:tmpl w:val="1A06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97266"/>
    <w:multiLevelType w:val="hybridMultilevel"/>
    <w:tmpl w:val="005E7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B5F86"/>
    <w:multiLevelType w:val="hybridMultilevel"/>
    <w:tmpl w:val="A130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1F0CC1"/>
    <w:multiLevelType w:val="hybridMultilevel"/>
    <w:tmpl w:val="E2F0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236E2"/>
    <w:multiLevelType w:val="hybridMultilevel"/>
    <w:tmpl w:val="67C4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CF8B8E1-1E56-4C1C-945E-F432A1A874EC}"/>
    <w:docVar w:name="dgnword-eventsink" w:val="254724544"/>
  </w:docVars>
  <w:rsids>
    <w:rsidRoot w:val="00210A5B"/>
    <w:rsid w:val="00001AC9"/>
    <w:rsid w:val="0001744D"/>
    <w:rsid w:val="00047AA8"/>
    <w:rsid w:val="0005523E"/>
    <w:rsid w:val="00080D4D"/>
    <w:rsid w:val="0008207F"/>
    <w:rsid w:val="000A7E94"/>
    <w:rsid w:val="000B4BFF"/>
    <w:rsid w:val="000E35E5"/>
    <w:rsid w:val="000E60E6"/>
    <w:rsid w:val="00113104"/>
    <w:rsid w:val="00135217"/>
    <w:rsid w:val="0014518E"/>
    <w:rsid w:val="00156605"/>
    <w:rsid w:val="00171B3F"/>
    <w:rsid w:val="001A34F3"/>
    <w:rsid w:val="001B0B03"/>
    <w:rsid w:val="001B1E54"/>
    <w:rsid w:val="001F47A2"/>
    <w:rsid w:val="0020051C"/>
    <w:rsid w:val="002005FB"/>
    <w:rsid w:val="00210A5B"/>
    <w:rsid w:val="00240343"/>
    <w:rsid w:val="00253874"/>
    <w:rsid w:val="002557BC"/>
    <w:rsid w:val="00284DAD"/>
    <w:rsid w:val="002879EE"/>
    <w:rsid w:val="0029342C"/>
    <w:rsid w:val="002B0118"/>
    <w:rsid w:val="002D318E"/>
    <w:rsid w:val="002F7B87"/>
    <w:rsid w:val="00312571"/>
    <w:rsid w:val="0032059D"/>
    <w:rsid w:val="003811DF"/>
    <w:rsid w:val="003A468C"/>
    <w:rsid w:val="003E4A0F"/>
    <w:rsid w:val="003E766D"/>
    <w:rsid w:val="003F5B91"/>
    <w:rsid w:val="00440A0A"/>
    <w:rsid w:val="00475F0C"/>
    <w:rsid w:val="00485441"/>
    <w:rsid w:val="00490B16"/>
    <w:rsid w:val="00491408"/>
    <w:rsid w:val="004C0D5F"/>
    <w:rsid w:val="004D3B8B"/>
    <w:rsid w:val="00525BE8"/>
    <w:rsid w:val="00534FB4"/>
    <w:rsid w:val="0058350F"/>
    <w:rsid w:val="005D322A"/>
    <w:rsid w:val="005F2F11"/>
    <w:rsid w:val="00610D97"/>
    <w:rsid w:val="00635EB7"/>
    <w:rsid w:val="006408CF"/>
    <w:rsid w:val="00694151"/>
    <w:rsid w:val="006979D7"/>
    <w:rsid w:val="006B4B79"/>
    <w:rsid w:val="006E173E"/>
    <w:rsid w:val="006F2BEF"/>
    <w:rsid w:val="006F6DA5"/>
    <w:rsid w:val="00700B98"/>
    <w:rsid w:val="00720214"/>
    <w:rsid w:val="0077645F"/>
    <w:rsid w:val="007922E9"/>
    <w:rsid w:val="007B26C3"/>
    <w:rsid w:val="007C7991"/>
    <w:rsid w:val="007D2336"/>
    <w:rsid w:val="007F63FE"/>
    <w:rsid w:val="0081652A"/>
    <w:rsid w:val="008165F9"/>
    <w:rsid w:val="00826ACD"/>
    <w:rsid w:val="00853D14"/>
    <w:rsid w:val="00862B02"/>
    <w:rsid w:val="00864318"/>
    <w:rsid w:val="00867C11"/>
    <w:rsid w:val="0087132F"/>
    <w:rsid w:val="008B49EA"/>
    <w:rsid w:val="008C2B59"/>
    <w:rsid w:val="008C4AD4"/>
    <w:rsid w:val="008D1F60"/>
    <w:rsid w:val="009375DD"/>
    <w:rsid w:val="00947ED5"/>
    <w:rsid w:val="00962DF2"/>
    <w:rsid w:val="0096798D"/>
    <w:rsid w:val="009B6380"/>
    <w:rsid w:val="009C79C7"/>
    <w:rsid w:val="00A22928"/>
    <w:rsid w:val="00A3305A"/>
    <w:rsid w:val="00A53BB1"/>
    <w:rsid w:val="00A73857"/>
    <w:rsid w:val="00A74678"/>
    <w:rsid w:val="00AB52A9"/>
    <w:rsid w:val="00AB6478"/>
    <w:rsid w:val="00AD4215"/>
    <w:rsid w:val="00AE30F8"/>
    <w:rsid w:val="00AE591B"/>
    <w:rsid w:val="00AF3A23"/>
    <w:rsid w:val="00B06183"/>
    <w:rsid w:val="00BB646A"/>
    <w:rsid w:val="00BC4AB1"/>
    <w:rsid w:val="00BC6A64"/>
    <w:rsid w:val="00C30DA2"/>
    <w:rsid w:val="00C558D6"/>
    <w:rsid w:val="00C65C7A"/>
    <w:rsid w:val="00C75999"/>
    <w:rsid w:val="00C76F1F"/>
    <w:rsid w:val="00C8272E"/>
    <w:rsid w:val="00C920BA"/>
    <w:rsid w:val="00CC3B80"/>
    <w:rsid w:val="00CC3F45"/>
    <w:rsid w:val="00CD1319"/>
    <w:rsid w:val="00CF3FFD"/>
    <w:rsid w:val="00D07525"/>
    <w:rsid w:val="00D4353B"/>
    <w:rsid w:val="00D871B7"/>
    <w:rsid w:val="00D937C7"/>
    <w:rsid w:val="00DB462D"/>
    <w:rsid w:val="00DE18E5"/>
    <w:rsid w:val="00DF6EF7"/>
    <w:rsid w:val="00E01BFF"/>
    <w:rsid w:val="00E13EF0"/>
    <w:rsid w:val="00E86C25"/>
    <w:rsid w:val="00E93C36"/>
    <w:rsid w:val="00EB1F97"/>
    <w:rsid w:val="00EB3A1A"/>
    <w:rsid w:val="00EF632F"/>
    <w:rsid w:val="00EF6920"/>
    <w:rsid w:val="00EF6E08"/>
    <w:rsid w:val="00F3163D"/>
    <w:rsid w:val="00F31A8C"/>
    <w:rsid w:val="00F33769"/>
    <w:rsid w:val="00F45965"/>
    <w:rsid w:val="00F45E95"/>
    <w:rsid w:val="00F67D1D"/>
    <w:rsid w:val="00F741CA"/>
    <w:rsid w:val="00F82002"/>
    <w:rsid w:val="00F84F33"/>
    <w:rsid w:val="00FC7324"/>
    <w:rsid w:val="00FE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33815"/>
  <w15:chartTrackingRefBased/>
  <w15:docId w15:val="{A40BFCB6-AEE6-4922-B49D-0B6BE348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02"/>
    <w:pPr>
      <w:ind w:left="720"/>
      <w:contextualSpacing/>
    </w:pPr>
  </w:style>
  <w:style w:type="character" w:styleId="Hyperlink">
    <w:name w:val="Hyperlink"/>
    <w:basedOn w:val="DefaultParagraphFont"/>
    <w:uiPriority w:val="99"/>
    <w:unhideWhenUsed/>
    <w:rsid w:val="002B0118"/>
    <w:rPr>
      <w:color w:val="0563C1" w:themeColor="hyperlink"/>
      <w:u w:val="single"/>
    </w:rPr>
  </w:style>
  <w:style w:type="character" w:styleId="UnresolvedMention">
    <w:name w:val="Unresolved Mention"/>
    <w:basedOn w:val="DefaultParagraphFont"/>
    <w:uiPriority w:val="99"/>
    <w:semiHidden/>
    <w:unhideWhenUsed/>
    <w:rsid w:val="002B0118"/>
    <w:rPr>
      <w:color w:val="808080"/>
      <w:shd w:val="clear" w:color="auto" w:fill="E6E6E6"/>
    </w:rPr>
  </w:style>
  <w:style w:type="paragraph" w:styleId="Header">
    <w:name w:val="header"/>
    <w:basedOn w:val="Normal"/>
    <w:link w:val="HeaderChar"/>
    <w:uiPriority w:val="99"/>
    <w:unhideWhenUsed/>
    <w:rsid w:val="00640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8CF"/>
  </w:style>
  <w:style w:type="paragraph" w:styleId="Footer">
    <w:name w:val="footer"/>
    <w:basedOn w:val="Normal"/>
    <w:link w:val="FooterChar"/>
    <w:uiPriority w:val="99"/>
    <w:unhideWhenUsed/>
    <w:rsid w:val="00640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8CF"/>
  </w:style>
  <w:style w:type="paragraph" w:styleId="BalloonText">
    <w:name w:val="Balloon Text"/>
    <w:basedOn w:val="Normal"/>
    <w:link w:val="BalloonTextChar"/>
    <w:uiPriority w:val="99"/>
    <w:semiHidden/>
    <w:unhideWhenUsed/>
    <w:rsid w:val="00047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sis-initiativ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ponsiblepaymentculture@beis.gov.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bei.gov.ie/en/What-We-Do/Supports-for-SMEs/Late-Payments/Prompt-Payment-Retur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heck-payment-practices.service.gov.uk/expor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4914</Words>
  <Characters>28015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Harvey</dc:creator>
  <cp:keywords/>
  <dc:description/>
  <cp:lastModifiedBy>David Harvey</cp:lastModifiedBy>
  <cp:revision>2</cp:revision>
  <cp:lastPrinted>2018-11-28T16:20:00Z</cp:lastPrinted>
  <dcterms:created xsi:type="dcterms:W3CDTF">2018-11-29T13:44:00Z</dcterms:created>
  <dcterms:modified xsi:type="dcterms:W3CDTF">2018-11-29T13:44:00Z</dcterms:modified>
</cp:coreProperties>
</file>